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B9DA" w14:textId="3FBD32C0" w:rsidR="00534863" w:rsidRDefault="00E65FD7" w:rsidP="008669CF">
      <w:pPr>
        <w:pStyle w:val="NormalWeb"/>
        <w:shd w:val="clear" w:color="auto" w:fill="FFFFFF"/>
        <w:spacing w:before="300" w:after="3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>
        <w:rPr>
          <w:noProof/>
        </w:rPr>
        <w:drawing>
          <wp:inline distT="0" distB="0" distL="0" distR="0" wp14:anchorId="6F8CDBFF" wp14:editId="0DEC77DE">
            <wp:extent cx="5943600" cy="1406525"/>
            <wp:effectExtent l="0" t="0" r="0" b="317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8F7C" w14:textId="3CEE3F1F" w:rsidR="006E784F" w:rsidRDefault="006E784F" w:rsidP="008669CF">
      <w:pPr>
        <w:pStyle w:val="NormalWeb"/>
        <w:shd w:val="clear" w:color="auto" w:fill="FFFFFF"/>
        <w:spacing w:before="300" w:after="3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</w:p>
    <w:p w14:paraId="1AF84F25" w14:textId="22F491BA" w:rsidR="006E784F" w:rsidRDefault="006E784F" w:rsidP="006E784F">
      <w:pPr>
        <w:pStyle w:val="NormalWeb"/>
        <w:shd w:val="clear" w:color="auto" w:fill="FFFFFF"/>
        <w:spacing w:before="300" w:after="30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Communiqué de Presse</w:t>
      </w:r>
    </w:p>
    <w:p w14:paraId="1B875D6C" w14:textId="77777777" w:rsidR="006C659D" w:rsidRPr="00534863" w:rsidRDefault="006C659D" w:rsidP="006E784F">
      <w:pPr>
        <w:pStyle w:val="NormalWeb"/>
        <w:shd w:val="clear" w:color="auto" w:fill="FFFFFF"/>
        <w:spacing w:before="300" w:after="30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</w:p>
    <w:p w14:paraId="0EC48849" w14:textId="792637D8" w:rsidR="00534863" w:rsidRPr="00534863" w:rsidRDefault="00534863" w:rsidP="008669CF">
      <w:pPr>
        <w:pStyle w:val="NormalWeb"/>
        <w:shd w:val="clear" w:color="auto" w:fill="FFFFFF"/>
        <w:spacing w:before="300" w:after="300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34863">
        <w:rPr>
          <w:rFonts w:asciiTheme="minorHAnsi" w:hAnsiTheme="minorHAnsi" w:cstheme="minorHAnsi"/>
          <w:b/>
          <w:bCs/>
          <w:sz w:val="22"/>
          <w:szCs w:val="22"/>
          <w:lang w:val="fr-FR"/>
        </w:rPr>
        <w:t>Choix Goncourt de l’Orient</w:t>
      </w:r>
      <w:r w:rsidR="00767582">
        <w:rPr>
          <w:rFonts w:asciiTheme="minorHAnsi" w:hAnsiTheme="minorHAnsi" w:cstheme="minorHAnsi"/>
          <w:b/>
          <w:bCs/>
          <w:sz w:val="22"/>
          <w:szCs w:val="22"/>
          <w:lang w:val="fr-FR"/>
        </w:rPr>
        <w:t> : la 10</w:t>
      </w:r>
      <w:r w:rsidR="00767582" w:rsidRPr="0076758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fr-FR"/>
        </w:rPr>
        <w:t>e</w:t>
      </w:r>
      <w:r w:rsidR="00767582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édition </w:t>
      </w:r>
      <w:r w:rsidR="006C659D">
        <w:rPr>
          <w:rFonts w:asciiTheme="minorHAnsi" w:hAnsiTheme="minorHAnsi" w:cstheme="minorHAnsi"/>
          <w:b/>
          <w:bCs/>
          <w:sz w:val="22"/>
          <w:szCs w:val="22"/>
          <w:lang w:val="fr-FR"/>
        </w:rPr>
        <w:t>est lancée !</w:t>
      </w:r>
    </w:p>
    <w:p w14:paraId="1279B8F8" w14:textId="3A5C7B07" w:rsidR="008669CF" w:rsidRPr="0055076A" w:rsidRDefault="00B974CC" w:rsidP="008669CF">
      <w:pPr>
        <w:pStyle w:val="NormalWeb"/>
        <w:shd w:val="clear" w:color="auto" w:fill="FFFFFF"/>
        <w:spacing w:before="300" w:after="300"/>
        <w:jc w:val="both"/>
        <w:rPr>
          <w:rFonts w:asciiTheme="minorHAnsi" w:hAnsiTheme="minorHAnsi" w:cstheme="minorHAnsi"/>
          <w:sz w:val="22"/>
          <w:szCs w:val="22"/>
          <w:lang w:val="fr-FR" w:eastAsia="fr-FR"/>
        </w:rPr>
      </w:pPr>
      <w:r w:rsidRPr="0055076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Pour la </w:t>
      </w:r>
      <w:r w:rsidR="008669CF" w:rsidRPr="0055076A">
        <w:rPr>
          <w:rFonts w:asciiTheme="minorHAnsi" w:hAnsiTheme="minorHAnsi" w:cstheme="minorHAnsi"/>
          <w:color w:val="000000"/>
          <w:sz w:val="22"/>
          <w:szCs w:val="22"/>
          <w:lang w:val="fr-FR"/>
        </w:rPr>
        <w:t>10</w:t>
      </w:r>
      <w:r w:rsidRPr="0055076A">
        <w:rPr>
          <w:rFonts w:asciiTheme="minorHAnsi" w:hAnsiTheme="minorHAnsi" w:cstheme="minorHAnsi"/>
          <w:color w:val="000000"/>
          <w:sz w:val="22"/>
          <w:szCs w:val="22"/>
          <w:lang w:val="fr-FR"/>
        </w:rPr>
        <w:t>e année</w:t>
      </w:r>
      <w:r w:rsidR="008669CF" w:rsidRPr="0055076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consécutive</w:t>
      </w:r>
      <w:r w:rsidRPr="0055076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</w:t>
      </w:r>
      <w:r w:rsidR="008669CF"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l’AUF Moyen-Orient </w:t>
      </w:r>
      <w:r w:rsidR="00C25080" w:rsidRPr="0055076A">
        <w:rPr>
          <w:rFonts w:asciiTheme="minorHAnsi" w:hAnsiTheme="minorHAnsi" w:cstheme="minorHAnsi"/>
          <w:sz w:val="22"/>
          <w:szCs w:val="22"/>
          <w:lang w:val="fr-FR" w:eastAsia="fr-FR"/>
        </w:rPr>
        <w:t>lance Le Choix Goncourt de l’Orient avec l’annonce de la 2e sélection du</w:t>
      </w:r>
      <w:r w:rsidR="008669CF"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Goncourt</w:t>
      </w:r>
      <w:r w:rsidR="008669CF" w:rsidRPr="0055076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C25080" w:rsidRPr="0055076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2021 </w:t>
      </w:r>
      <w:r w:rsidR="008669CF" w:rsidRPr="0055076A">
        <w:rPr>
          <w:rFonts w:asciiTheme="minorHAnsi" w:hAnsiTheme="minorHAnsi" w:cstheme="minorHAnsi"/>
          <w:sz w:val="22"/>
          <w:szCs w:val="22"/>
          <w:lang w:val="fr-FR" w:eastAsia="fr-FR"/>
        </w:rPr>
        <w:t>en partenariat avec l’Institut Français du Liban et les Instituts de la région</w:t>
      </w:r>
      <w:r w:rsidR="007548EA"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notamment ceux d’Iran, d’Irak, du Soudan, </w:t>
      </w:r>
      <w:r w:rsidR="00984162">
        <w:rPr>
          <w:rFonts w:asciiTheme="minorHAnsi" w:hAnsiTheme="minorHAnsi" w:cstheme="minorHAnsi"/>
          <w:sz w:val="22"/>
          <w:szCs w:val="22"/>
          <w:lang w:val="fr-FR" w:eastAsia="fr-FR"/>
        </w:rPr>
        <w:t>de</w:t>
      </w:r>
      <w:r w:rsidR="00443031">
        <w:rPr>
          <w:rFonts w:asciiTheme="minorHAnsi" w:hAnsiTheme="minorHAnsi" w:cstheme="minorHAnsi"/>
          <w:sz w:val="22"/>
          <w:szCs w:val="22"/>
          <w:lang w:val="fr-FR" w:eastAsia="fr-FR"/>
        </w:rPr>
        <w:t>s Territoires</w:t>
      </w:r>
      <w:r w:rsidR="00984162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Palestin</w:t>
      </w:r>
      <w:r w:rsidR="00443031">
        <w:rPr>
          <w:rFonts w:asciiTheme="minorHAnsi" w:hAnsiTheme="minorHAnsi" w:cstheme="minorHAnsi"/>
          <w:sz w:val="22"/>
          <w:szCs w:val="22"/>
          <w:lang w:val="fr-FR" w:eastAsia="fr-FR"/>
        </w:rPr>
        <w:t>iens</w:t>
      </w:r>
      <w:r w:rsidR="00984162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et de</w:t>
      </w:r>
      <w:r w:rsidR="00233481"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Jordanie</w:t>
      </w:r>
      <w:r w:rsidR="008669CF" w:rsidRPr="0055076A">
        <w:rPr>
          <w:rFonts w:asciiTheme="minorHAnsi" w:hAnsiTheme="minorHAnsi" w:cstheme="minorHAnsi"/>
          <w:sz w:val="22"/>
          <w:szCs w:val="22"/>
          <w:lang w:val="fr-FR" w:eastAsia="fr-FR"/>
        </w:rPr>
        <w:t>.</w:t>
      </w:r>
    </w:p>
    <w:p w14:paraId="13C6FD51" w14:textId="4CE0560E" w:rsidR="008669CF" w:rsidRDefault="008669CF" w:rsidP="008669CF">
      <w:pPr>
        <w:pStyle w:val="NormalWeb"/>
        <w:shd w:val="clear" w:color="auto" w:fill="FFFFFF"/>
        <w:spacing w:before="300" w:after="300"/>
        <w:jc w:val="both"/>
        <w:rPr>
          <w:rFonts w:asciiTheme="minorHAnsi" w:hAnsiTheme="minorHAnsi" w:cstheme="minorHAnsi"/>
          <w:sz w:val="22"/>
          <w:szCs w:val="22"/>
          <w:lang w:val="fr-FR" w:eastAsia="fr-FR"/>
        </w:rPr>
      </w:pPr>
      <w:r w:rsidRPr="0055076A">
        <w:rPr>
          <w:rFonts w:asciiTheme="minorHAnsi" w:hAnsiTheme="minorHAnsi" w:cstheme="minorHAnsi"/>
          <w:sz w:val="22"/>
          <w:szCs w:val="22"/>
          <w:lang w:val="fr-FR" w:eastAsia="fr-FR"/>
        </w:rPr>
        <w:t>Cette édition regroupe</w:t>
      </w:r>
      <w:r w:rsidR="00C04D7F"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33 universités de 11 pays au sein desquelles 35 jurys étudiants sont formés.</w:t>
      </w:r>
    </w:p>
    <w:p w14:paraId="4D115241" w14:textId="071EA32A" w:rsidR="00C04D7F" w:rsidRPr="0055076A" w:rsidRDefault="00C04D7F" w:rsidP="008669CF">
      <w:pPr>
        <w:pStyle w:val="NormalWeb"/>
        <w:shd w:val="clear" w:color="auto" w:fill="FFFFFF"/>
        <w:spacing w:before="300" w:after="300"/>
        <w:jc w:val="both"/>
        <w:rPr>
          <w:rFonts w:asciiTheme="minorHAnsi" w:hAnsiTheme="minorHAnsi" w:cstheme="minorHAnsi"/>
          <w:sz w:val="22"/>
          <w:szCs w:val="22"/>
          <w:lang w:val="fr-FR" w:eastAsia="fr-FR"/>
        </w:rPr>
      </w:pPr>
      <w:r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Chaque jury va procéder </w:t>
      </w:r>
      <w:r w:rsidR="00C25080" w:rsidRPr="0055076A">
        <w:rPr>
          <w:rFonts w:asciiTheme="minorHAnsi" w:hAnsiTheme="minorHAnsi" w:cstheme="minorHAnsi"/>
          <w:sz w:val="22"/>
          <w:szCs w:val="22"/>
          <w:lang w:val="fr-FR" w:eastAsia="fr-FR"/>
        </w:rPr>
        <w:t>à</w:t>
      </w:r>
      <w:r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la lecture puis </w:t>
      </w:r>
      <w:r w:rsidR="00C25080"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à </w:t>
      </w:r>
      <w:r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la </w:t>
      </w:r>
      <w:r w:rsidR="00C25080" w:rsidRPr="0055076A">
        <w:rPr>
          <w:rFonts w:asciiTheme="minorHAnsi" w:hAnsiTheme="minorHAnsi" w:cstheme="minorHAnsi"/>
          <w:sz w:val="22"/>
          <w:szCs w:val="22"/>
          <w:lang w:val="fr-FR" w:eastAsia="fr-FR"/>
        </w:rPr>
        <w:t>sélection</w:t>
      </w:r>
      <w:r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d’un ouvrage parmi les 8 titres </w:t>
      </w:r>
      <w:r w:rsidR="00443031">
        <w:rPr>
          <w:rFonts w:asciiTheme="minorHAnsi" w:hAnsiTheme="minorHAnsi" w:cstheme="minorHAnsi"/>
          <w:sz w:val="22"/>
          <w:szCs w:val="22"/>
          <w:lang w:val="fr-FR" w:eastAsia="fr-FR"/>
        </w:rPr>
        <w:t>retenus par</w:t>
      </w:r>
      <w:r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l’</w:t>
      </w:r>
      <w:r w:rsidR="00C25080" w:rsidRPr="0055076A">
        <w:rPr>
          <w:rFonts w:asciiTheme="minorHAnsi" w:hAnsiTheme="minorHAnsi" w:cstheme="minorHAnsi"/>
          <w:sz w:val="22"/>
          <w:szCs w:val="22"/>
          <w:lang w:val="fr-FR" w:eastAsia="fr-FR"/>
        </w:rPr>
        <w:t>Académie</w:t>
      </w:r>
      <w:r w:rsidRPr="0055076A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</w:t>
      </w:r>
      <w:r w:rsidR="00C25080" w:rsidRPr="0055076A">
        <w:rPr>
          <w:rFonts w:asciiTheme="minorHAnsi" w:hAnsiTheme="minorHAnsi" w:cstheme="minorHAnsi"/>
          <w:sz w:val="22"/>
          <w:szCs w:val="22"/>
          <w:lang w:val="fr-FR" w:eastAsia="fr-FR"/>
        </w:rPr>
        <w:t>Goncourt.</w:t>
      </w:r>
    </w:p>
    <w:p w14:paraId="2D4398AE" w14:textId="3317AB56" w:rsidR="00C25080" w:rsidRDefault="00C25080" w:rsidP="00F93F5F">
      <w:pPr>
        <w:jc w:val="both"/>
        <w:rPr>
          <w:lang w:val="fr-FR" w:eastAsia="fr-FR"/>
        </w:rPr>
      </w:pPr>
      <w:r w:rsidRPr="0055076A">
        <w:rPr>
          <w:lang w:val="fr-FR" w:eastAsia="fr-FR"/>
        </w:rPr>
        <w:t>Pour rappel, cette o</w:t>
      </w:r>
      <w:r w:rsidR="008669CF" w:rsidRPr="0055076A">
        <w:rPr>
          <w:lang w:val="fr-FR" w:eastAsia="fr-FR"/>
        </w:rPr>
        <w:t xml:space="preserve">pération vise à créer une dynamique culturelle autour de la lecture au sein des établissements universitaires membres de l’AUF. Elle offre aux étudiants de la région Moyen-Orient l’opportunité de lire des ouvrages francophones contemporains </w:t>
      </w:r>
      <w:r w:rsidRPr="0055076A">
        <w:rPr>
          <w:lang w:val="fr-FR" w:eastAsia="fr-FR"/>
        </w:rPr>
        <w:t xml:space="preserve">et </w:t>
      </w:r>
      <w:r w:rsidR="008669CF" w:rsidRPr="0055076A">
        <w:rPr>
          <w:lang w:val="fr-FR" w:eastAsia="fr-FR"/>
        </w:rPr>
        <w:t>développe</w:t>
      </w:r>
      <w:r w:rsidRPr="0055076A">
        <w:rPr>
          <w:lang w:val="fr-FR" w:eastAsia="fr-FR"/>
        </w:rPr>
        <w:t xml:space="preserve"> ainsi</w:t>
      </w:r>
      <w:r w:rsidR="008669CF" w:rsidRPr="0055076A">
        <w:rPr>
          <w:lang w:val="fr-FR" w:eastAsia="fr-FR"/>
        </w:rPr>
        <w:t xml:space="preserve"> chez les jeunes l’exercice du jugement critique</w:t>
      </w:r>
      <w:r w:rsidR="00D05ECB">
        <w:rPr>
          <w:lang w:val="fr-FR" w:eastAsia="fr-FR"/>
        </w:rPr>
        <w:t>,</w:t>
      </w:r>
      <w:r w:rsidR="008669CF" w:rsidRPr="0055076A">
        <w:rPr>
          <w:lang w:val="fr-FR" w:eastAsia="fr-FR"/>
        </w:rPr>
        <w:t xml:space="preserve"> à travers </w:t>
      </w:r>
      <w:r w:rsidRPr="0055076A">
        <w:rPr>
          <w:lang w:val="fr-FR" w:eastAsia="fr-FR"/>
        </w:rPr>
        <w:t xml:space="preserve">non seulement </w:t>
      </w:r>
      <w:r w:rsidR="008669CF" w:rsidRPr="0055076A">
        <w:rPr>
          <w:lang w:val="fr-FR" w:eastAsia="fr-FR"/>
        </w:rPr>
        <w:t>la lecture</w:t>
      </w:r>
      <w:r w:rsidRPr="0055076A">
        <w:rPr>
          <w:lang w:val="fr-FR" w:eastAsia="fr-FR"/>
        </w:rPr>
        <w:t xml:space="preserve"> mais aussi</w:t>
      </w:r>
      <w:r w:rsidR="008669CF" w:rsidRPr="0055076A">
        <w:rPr>
          <w:lang w:val="fr-FR" w:eastAsia="fr-FR"/>
        </w:rPr>
        <w:t xml:space="preserve"> les débats et la rédaction de textes littéraires.</w:t>
      </w:r>
    </w:p>
    <w:p w14:paraId="2E14D770" w14:textId="77777777" w:rsidR="006C659D" w:rsidRPr="0055076A" w:rsidRDefault="006C659D" w:rsidP="00F93F5F">
      <w:pPr>
        <w:jc w:val="both"/>
        <w:rPr>
          <w:lang w:val="fr-FR" w:eastAsia="fr-FR"/>
        </w:rPr>
      </w:pPr>
    </w:p>
    <w:p w14:paraId="6D04F22A" w14:textId="77777777" w:rsidR="00C25080" w:rsidRPr="0055076A" w:rsidRDefault="00C25080" w:rsidP="00C250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5076A">
        <w:rPr>
          <w:rStyle w:val="normaltextrun"/>
          <w:rFonts w:asciiTheme="minorHAnsi" w:hAnsiTheme="minorHAnsi" w:cstheme="minorHAnsi"/>
          <w:b/>
          <w:bCs/>
          <w:color w:val="800080"/>
          <w:sz w:val="22"/>
          <w:szCs w:val="22"/>
          <w:lang w:val="fr-FR"/>
        </w:rPr>
        <w:t>Le Choix Goncourt de l'Orient en chiffres</w:t>
      </w:r>
      <w:r w:rsidRPr="0055076A">
        <w:rPr>
          <w:rStyle w:val="eop"/>
          <w:rFonts w:asciiTheme="minorHAnsi" w:hAnsiTheme="minorHAnsi" w:cstheme="minorHAnsi"/>
          <w:b/>
          <w:bCs/>
          <w:color w:val="800080"/>
          <w:sz w:val="22"/>
          <w:szCs w:val="22"/>
          <w:lang w:val="fr-FR"/>
        </w:rPr>
        <w:t> </w:t>
      </w:r>
    </w:p>
    <w:p w14:paraId="71CB2413" w14:textId="3D8DD18C" w:rsidR="00C25080" w:rsidRPr="0055076A" w:rsidRDefault="00C25080" w:rsidP="00C25080">
      <w:pPr>
        <w:pStyle w:val="paragraph"/>
        <w:numPr>
          <w:ilvl w:val="0"/>
          <w:numId w:val="1"/>
        </w:numPr>
        <w:spacing w:before="0" w:beforeAutospacing="0" w:after="0" w:afterAutospacing="0"/>
        <w:ind w:left="397" w:firstLine="170"/>
        <w:textAlignment w:val="baseline"/>
        <w:rPr>
          <w:rFonts w:asciiTheme="minorHAnsi" w:hAnsiTheme="minorHAnsi" w:cstheme="minorHAnsi"/>
          <w:sz w:val="22"/>
          <w:szCs w:val="22"/>
          <w:lang w:val="fr-FR"/>
        </w:rPr>
      </w:pPr>
      <w:r w:rsidRPr="0055076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1</w:t>
      </w:r>
      <w:r w:rsidR="00DA00B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1</w:t>
      </w:r>
      <w:r w:rsidRPr="0055076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pays </w:t>
      </w:r>
      <w:r w:rsidRPr="0055076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représentés (Arabie Saoudite, </w:t>
      </w:r>
      <w:r w:rsidR="00DA00B9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Chypre, </w:t>
      </w:r>
      <w:r w:rsidRPr="0055076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>Djibouti, Égypte,</w:t>
      </w:r>
      <w:r w:rsidR="00DA00B9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Emirats Arabes Unis,</w:t>
      </w:r>
      <w:r w:rsidRPr="0055076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Irak, Iran, Jordanie, Liban, Palestine, Soudan</w:t>
      </w:r>
      <w:r w:rsidRPr="0055076A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).</w:t>
      </w:r>
      <w:r w:rsidRPr="0055076A">
        <w:rPr>
          <w:rStyle w:val="eop"/>
          <w:rFonts w:asciiTheme="minorHAnsi" w:hAnsiTheme="minorHAnsi" w:cstheme="minorHAnsi"/>
          <w:sz w:val="22"/>
          <w:szCs w:val="22"/>
          <w:lang w:val="fr-FR"/>
        </w:rPr>
        <w:t> </w:t>
      </w:r>
    </w:p>
    <w:p w14:paraId="1933DF9F" w14:textId="531F59BA" w:rsidR="00C25080" w:rsidRPr="0055076A" w:rsidRDefault="00DA00B9" w:rsidP="00C25080">
      <w:pPr>
        <w:pStyle w:val="paragraph"/>
        <w:numPr>
          <w:ilvl w:val="0"/>
          <w:numId w:val="1"/>
        </w:numPr>
        <w:spacing w:before="0" w:beforeAutospacing="0" w:after="0" w:afterAutospacing="0"/>
        <w:ind w:left="397" w:firstLine="17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33</w:t>
      </w:r>
      <w:r w:rsidR="00C25080" w:rsidRPr="0055076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universités</w:t>
      </w:r>
      <w:r w:rsidR="00C25080" w:rsidRPr="0055076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impliquées</w:t>
      </w:r>
      <w:r w:rsidR="00C25080" w:rsidRPr="0055076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6168DD5" w14:textId="77777777" w:rsidR="00C25080" w:rsidRPr="0055076A" w:rsidRDefault="00C25080" w:rsidP="00C25080">
      <w:pPr>
        <w:pStyle w:val="paragraph"/>
        <w:numPr>
          <w:ilvl w:val="0"/>
          <w:numId w:val="1"/>
        </w:numPr>
        <w:spacing w:before="0" w:beforeAutospacing="0" w:after="0" w:afterAutospacing="0"/>
        <w:ind w:left="397" w:firstLine="170"/>
        <w:textAlignment w:val="baseline"/>
        <w:rPr>
          <w:rFonts w:asciiTheme="minorHAnsi" w:hAnsiTheme="minorHAnsi" w:cstheme="minorHAnsi"/>
          <w:sz w:val="22"/>
          <w:szCs w:val="22"/>
        </w:rPr>
      </w:pPr>
      <w:r w:rsidRPr="0055076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35 jurys étudiants</w:t>
      </w:r>
      <w:r w:rsidRPr="0055076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formés</w:t>
      </w:r>
      <w:r w:rsidRPr="0055076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A4C11A0" w14:textId="257CC86F" w:rsidR="00C25080" w:rsidRPr="0055076A" w:rsidRDefault="00C25080" w:rsidP="00C25080">
      <w:pPr>
        <w:pStyle w:val="paragraph"/>
        <w:numPr>
          <w:ilvl w:val="0"/>
          <w:numId w:val="1"/>
        </w:numPr>
        <w:spacing w:before="0" w:beforeAutospacing="0" w:after="0" w:afterAutospacing="0"/>
        <w:ind w:left="397" w:firstLine="170"/>
        <w:textAlignment w:val="baseline"/>
        <w:rPr>
          <w:rFonts w:asciiTheme="minorHAnsi" w:hAnsiTheme="minorHAnsi" w:cstheme="minorHAnsi"/>
          <w:sz w:val="22"/>
          <w:szCs w:val="22"/>
        </w:rPr>
      </w:pPr>
      <w:r w:rsidRPr="0055076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Plus de </w:t>
      </w:r>
      <w:r w:rsidR="0053486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4</w:t>
      </w:r>
      <w:r w:rsidRPr="0055076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00 étudiants</w:t>
      </w:r>
      <w:r w:rsidRPr="0055076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mobilisés</w:t>
      </w:r>
      <w:r w:rsidRPr="0055076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34CFAAC" w14:textId="77777777" w:rsidR="00C25080" w:rsidRPr="0055076A" w:rsidRDefault="00C25080" w:rsidP="00C25080">
      <w:pPr>
        <w:pStyle w:val="paragraph"/>
        <w:numPr>
          <w:ilvl w:val="0"/>
          <w:numId w:val="2"/>
        </w:numPr>
        <w:spacing w:before="0" w:beforeAutospacing="0" w:after="0" w:afterAutospacing="0"/>
        <w:ind w:left="397" w:firstLine="170"/>
        <w:textAlignment w:val="baseline"/>
        <w:rPr>
          <w:rStyle w:val="eop"/>
          <w:sz w:val="22"/>
          <w:szCs w:val="22"/>
          <w:lang w:val="fr-FR"/>
        </w:rPr>
      </w:pPr>
      <w:r w:rsidRPr="0055076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Plus de 100 chroniques littéraires</w:t>
      </w:r>
      <w:r w:rsidRPr="0055076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rédigées par les étudiants</w:t>
      </w:r>
      <w:r w:rsidRPr="0055076A">
        <w:rPr>
          <w:rStyle w:val="eop"/>
          <w:rFonts w:asciiTheme="minorHAnsi" w:hAnsiTheme="minorHAnsi" w:cstheme="minorHAnsi"/>
          <w:color w:val="000000"/>
          <w:sz w:val="22"/>
          <w:szCs w:val="22"/>
          <w:lang w:val="fr-FR"/>
        </w:rPr>
        <w:t> </w:t>
      </w:r>
    </w:p>
    <w:p w14:paraId="49F9E764" w14:textId="77777777" w:rsidR="00C25080" w:rsidRPr="0055076A" w:rsidRDefault="00C25080" w:rsidP="00C25080">
      <w:pPr>
        <w:pStyle w:val="paragraph"/>
        <w:numPr>
          <w:ilvl w:val="0"/>
          <w:numId w:val="2"/>
        </w:numPr>
        <w:spacing w:before="0" w:beforeAutospacing="0" w:after="0" w:afterAutospacing="0"/>
        <w:ind w:left="397" w:firstLine="170"/>
        <w:textAlignment w:val="baseline"/>
        <w:rPr>
          <w:rFonts w:asciiTheme="minorHAnsi" w:hAnsiTheme="minorHAnsi" w:cstheme="minorHAnsi"/>
          <w:sz w:val="22"/>
          <w:szCs w:val="22"/>
          <w:lang w:val="fr-FR"/>
        </w:rPr>
      </w:pPr>
      <w:r w:rsidRPr="0055076A">
        <w:rPr>
          <w:rFonts w:asciiTheme="minorHAnsi" w:hAnsiTheme="minorHAnsi" w:cstheme="minorHAnsi"/>
          <w:b/>
          <w:bCs/>
          <w:sz w:val="22"/>
          <w:szCs w:val="22"/>
          <w:lang w:val="fr-FR"/>
        </w:rPr>
        <w:t>Un blog</w:t>
      </w:r>
      <w:r w:rsidRPr="0055076A">
        <w:rPr>
          <w:rFonts w:asciiTheme="minorHAnsi" w:hAnsiTheme="minorHAnsi" w:cstheme="minorHAnsi"/>
          <w:sz w:val="22"/>
          <w:szCs w:val="22"/>
          <w:lang w:val="fr-FR"/>
        </w:rPr>
        <w:t xml:space="preserve"> cr</w:t>
      </w:r>
      <w:r w:rsidRPr="0055076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>éé</w:t>
      </w:r>
    </w:p>
    <w:p w14:paraId="132ECE5C" w14:textId="77777777" w:rsidR="00C25080" w:rsidRPr="0055076A" w:rsidRDefault="00C25080" w:rsidP="00C25080">
      <w:pPr>
        <w:spacing w:after="0" w:line="240" w:lineRule="auto"/>
        <w:jc w:val="both"/>
        <w:rPr>
          <w:rFonts w:eastAsia="Times New Roman" w:cstheme="minorHAnsi"/>
          <w:lang w:val="fr-FR"/>
        </w:rPr>
      </w:pPr>
    </w:p>
    <w:p w14:paraId="05AF4989" w14:textId="77777777" w:rsidR="00C25080" w:rsidRPr="0055076A" w:rsidRDefault="00C25080" w:rsidP="00C25080">
      <w:pPr>
        <w:spacing w:after="0" w:line="240" w:lineRule="auto"/>
        <w:rPr>
          <w:rFonts w:eastAsia="Times New Roman" w:cstheme="minorHAnsi"/>
          <w:lang w:val="fr-FR"/>
        </w:rPr>
      </w:pPr>
      <w:r w:rsidRPr="006C659D">
        <w:rPr>
          <w:rStyle w:val="normaltextrun"/>
          <w:b/>
          <w:bCs/>
          <w:color w:val="800080"/>
        </w:rPr>
        <w:t xml:space="preserve">Les </w:t>
      </w:r>
      <w:r w:rsidRPr="006C659D">
        <w:rPr>
          <w:rStyle w:val="normaltextrun"/>
          <w:color w:val="800080"/>
        </w:rPr>
        <w:t>8 ouvrages</w:t>
      </w:r>
      <w:r w:rsidRPr="006C659D">
        <w:rPr>
          <w:rStyle w:val="normaltextrun"/>
          <w:b/>
          <w:bCs/>
          <w:color w:val="800080"/>
        </w:rPr>
        <w:t xml:space="preserve"> de la 2eme sélection du prix Goncourt</w:t>
      </w:r>
      <w:r w:rsidRPr="0055076A">
        <w:rPr>
          <w:rFonts w:eastAsia="Times New Roman" w:cstheme="minorHAnsi"/>
          <w:color w:val="7030A0"/>
          <w:lang w:val="fr-FR"/>
        </w:rPr>
        <w:t xml:space="preserve"> </w:t>
      </w:r>
      <w:r w:rsidRPr="0055076A">
        <w:rPr>
          <w:rFonts w:eastAsia="Times New Roman" w:cstheme="minorHAnsi"/>
          <w:color w:val="000000"/>
          <w:lang w:val="fr-FR"/>
        </w:rPr>
        <w:t>qui seront lus, travaillés et classés par les étudiants :</w:t>
      </w:r>
    </w:p>
    <w:p w14:paraId="327F0B90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Christine ANGOT, </w:t>
      </w:r>
      <w:r>
        <w:rPr>
          <w:rFonts w:eastAsia="Times New Roman"/>
          <w:i/>
          <w:iCs/>
        </w:rPr>
        <w:t xml:space="preserve">Le Voyage dans </w:t>
      </w:r>
      <w:proofErr w:type="spellStart"/>
      <w:r>
        <w:rPr>
          <w:rFonts w:eastAsia="Times New Roman"/>
          <w:i/>
          <w:iCs/>
        </w:rPr>
        <w:t>l'Est</w:t>
      </w:r>
      <w:proofErr w:type="spellEnd"/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 xml:space="preserve">Flammarion </w:t>
      </w:r>
    </w:p>
    <w:p w14:paraId="4EEB6715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Anne BEREST, </w:t>
      </w:r>
      <w:r>
        <w:rPr>
          <w:rFonts w:eastAsia="Times New Roman"/>
          <w:i/>
          <w:iCs/>
        </w:rPr>
        <w:t xml:space="preserve">La carte </w:t>
      </w:r>
      <w:proofErr w:type="spellStart"/>
      <w:r>
        <w:rPr>
          <w:rFonts w:eastAsia="Times New Roman"/>
          <w:i/>
          <w:iCs/>
        </w:rPr>
        <w:t>postale</w:t>
      </w:r>
      <w:proofErr w:type="spellEnd"/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>Grasset</w:t>
      </w:r>
    </w:p>
    <w:p w14:paraId="37DE6D51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Sorj</w:t>
      </w:r>
      <w:proofErr w:type="spellEnd"/>
      <w:r>
        <w:rPr>
          <w:rFonts w:eastAsia="Times New Roman"/>
        </w:rPr>
        <w:t xml:space="preserve"> CHALANDON, </w:t>
      </w:r>
      <w:r>
        <w:rPr>
          <w:rFonts w:eastAsia="Times New Roman"/>
          <w:i/>
          <w:iCs/>
        </w:rPr>
        <w:t xml:space="preserve">Enfant de </w:t>
      </w:r>
      <w:proofErr w:type="spellStart"/>
      <w:r>
        <w:rPr>
          <w:rFonts w:eastAsia="Times New Roman"/>
          <w:i/>
          <w:iCs/>
        </w:rPr>
        <w:t>salaud</w:t>
      </w:r>
      <w:proofErr w:type="spellEnd"/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>Grasset</w:t>
      </w:r>
    </w:p>
    <w:p w14:paraId="6B148A59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Louis-Philippe DALEMBERT, </w:t>
      </w:r>
      <w:r>
        <w:rPr>
          <w:rFonts w:eastAsia="Times New Roman"/>
          <w:i/>
          <w:iCs/>
        </w:rPr>
        <w:t xml:space="preserve">Milwaukee Blues, </w:t>
      </w:r>
      <w:r>
        <w:rPr>
          <w:rFonts w:eastAsia="Times New Roman"/>
        </w:rPr>
        <w:t xml:space="preserve">Sabine </w:t>
      </w:r>
      <w:proofErr w:type="spellStart"/>
      <w:r>
        <w:rPr>
          <w:rFonts w:eastAsia="Times New Roman"/>
        </w:rPr>
        <w:t>Wespieser</w:t>
      </w:r>
      <w:proofErr w:type="spellEnd"/>
    </w:p>
    <w:p w14:paraId="0E0C74F1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Agnès DESARTHE, </w:t>
      </w:r>
      <w:proofErr w:type="spellStart"/>
      <w:r>
        <w:rPr>
          <w:rFonts w:eastAsia="Times New Roman"/>
          <w:i/>
          <w:iCs/>
        </w:rPr>
        <w:t>L'éternel</w:t>
      </w:r>
      <w:proofErr w:type="spellEnd"/>
      <w:r>
        <w:rPr>
          <w:rFonts w:eastAsia="Times New Roman"/>
          <w:i/>
          <w:iCs/>
        </w:rPr>
        <w:t xml:space="preserve"> fiancé, </w:t>
      </w:r>
      <w:proofErr w:type="spellStart"/>
      <w:r>
        <w:rPr>
          <w:rFonts w:eastAsia="Times New Roman"/>
        </w:rPr>
        <w:t>L'Olivier</w:t>
      </w:r>
      <w:proofErr w:type="spellEnd"/>
    </w:p>
    <w:p w14:paraId="0EEEF7BA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val="fr-FR"/>
        </w:rPr>
      </w:pPr>
      <w:r>
        <w:rPr>
          <w:rFonts w:eastAsia="Times New Roman"/>
        </w:rPr>
        <w:t xml:space="preserve">Clara DUPONT-MONOD, </w:t>
      </w:r>
      <w:proofErr w:type="spellStart"/>
      <w:r>
        <w:rPr>
          <w:rFonts w:eastAsia="Times New Roman"/>
          <w:i/>
          <w:iCs/>
        </w:rPr>
        <w:t>S'adapter</w:t>
      </w:r>
      <w:proofErr w:type="spellEnd"/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>Stock</w:t>
      </w:r>
    </w:p>
    <w:p w14:paraId="00A25A90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Abel QUENTIN, </w:t>
      </w:r>
      <w:r>
        <w:rPr>
          <w:rFonts w:eastAsia="Times New Roman"/>
          <w:i/>
          <w:iCs/>
        </w:rPr>
        <w:t xml:space="preserve">Le </w:t>
      </w:r>
      <w:proofErr w:type="spellStart"/>
      <w:r>
        <w:rPr>
          <w:rFonts w:eastAsia="Times New Roman"/>
          <w:i/>
          <w:iCs/>
        </w:rPr>
        <w:t>voyant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d'Étampes</w:t>
      </w:r>
      <w:proofErr w:type="spellEnd"/>
      <w:r>
        <w:rPr>
          <w:rFonts w:eastAsia="Times New Roman"/>
          <w:i/>
          <w:iCs/>
        </w:rPr>
        <w:t xml:space="preserve">, </w:t>
      </w:r>
      <w:proofErr w:type="spellStart"/>
      <w:r>
        <w:rPr>
          <w:rFonts w:eastAsia="Times New Roman"/>
        </w:rPr>
        <w:t>L'Observatoire</w:t>
      </w:r>
      <w:proofErr w:type="spellEnd"/>
    </w:p>
    <w:p w14:paraId="6F78FE6E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Mohamed </w:t>
      </w:r>
      <w:proofErr w:type="spellStart"/>
      <w:r>
        <w:rPr>
          <w:rFonts w:eastAsia="Times New Roman"/>
        </w:rPr>
        <w:t>Mbougar</w:t>
      </w:r>
      <w:proofErr w:type="spellEnd"/>
      <w:r>
        <w:rPr>
          <w:rFonts w:eastAsia="Times New Roman"/>
        </w:rPr>
        <w:t xml:space="preserve"> SARR, </w:t>
      </w:r>
      <w:r>
        <w:rPr>
          <w:rFonts w:eastAsia="Times New Roman"/>
          <w:i/>
          <w:iCs/>
        </w:rPr>
        <w:t xml:space="preserve">La plus </w:t>
      </w:r>
      <w:proofErr w:type="spellStart"/>
      <w:r>
        <w:rPr>
          <w:rFonts w:eastAsia="Times New Roman"/>
          <w:i/>
          <w:iCs/>
        </w:rPr>
        <w:t>secrète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mémoire</w:t>
      </w:r>
      <w:proofErr w:type="spellEnd"/>
      <w:r>
        <w:rPr>
          <w:rFonts w:eastAsia="Times New Roman"/>
          <w:i/>
          <w:iCs/>
        </w:rPr>
        <w:t xml:space="preserve"> des hommes, </w:t>
      </w:r>
      <w:r>
        <w:rPr>
          <w:rFonts w:eastAsia="Times New Roman"/>
        </w:rPr>
        <w:t>Philippe Rey</w:t>
      </w:r>
    </w:p>
    <w:p w14:paraId="0FC5C40A" w14:textId="77777777" w:rsidR="00E52FD1" w:rsidRDefault="00E52FD1" w:rsidP="00E52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Tanguy VIEL, </w:t>
      </w:r>
      <w:r>
        <w:rPr>
          <w:rFonts w:eastAsia="Times New Roman"/>
          <w:i/>
          <w:iCs/>
        </w:rPr>
        <w:t xml:space="preserve">La fille </w:t>
      </w:r>
      <w:proofErr w:type="spellStart"/>
      <w:r>
        <w:rPr>
          <w:rFonts w:eastAsia="Times New Roman"/>
          <w:i/>
          <w:iCs/>
        </w:rPr>
        <w:t>qu'on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appelle</w:t>
      </w:r>
      <w:proofErr w:type="spellEnd"/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>Éditions de Minuit</w:t>
      </w:r>
    </w:p>
    <w:p w14:paraId="014DD7C3" w14:textId="77777777" w:rsidR="00C25080" w:rsidRPr="00E52FD1" w:rsidRDefault="00C25080" w:rsidP="00C25080">
      <w:pPr>
        <w:spacing w:after="0" w:line="240" w:lineRule="auto"/>
        <w:jc w:val="both"/>
        <w:rPr>
          <w:rFonts w:eastAsia="Times New Roman" w:cstheme="minorHAnsi"/>
        </w:rPr>
      </w:pPr>
    </w:p>
    <w:p w14:paraId="2E8AB0BB" w14:textId="77777777" w:rsidR="006E784F" w:rsidRDefault="006E784F" w:rsidP="006E784F">
      <w:pPr>
        <w:pStyle w:val="Corpsdetexte"/>
        <w:jc w:val="both"/>
        <w:rPr>
          <w:lang w:eastAsia="fr-FR"/>
        </w:rPr>
      </w:pPr>
    </w:p>
    <w:p w14:paraId="46904C05" w14:textId="77777777" w:rsidR="006E784F" w:rsidRDefault="006E784F" w:rsidP="006E784F">
      <w:pPr>
        <w:pStyle w:val="Corpsdetexte"/>
        <w:jc w:val="both"/>
        <w:rPr>
          <w:lang w:eastAsia="fr-FR"/>
        </w:rPr>
      </w:pPr>
    </w:p>
    <w:p w14:paraId="6FC13786" w14:textId="19AABFE4" w:rsidR="006E784F" w:rsidRPr="006C659D" w:rsidRDefault="008669CF" w:rsidP="006E784F">
      <w:pPr>
        <w:pStyle w:val="Corpsdetexte"/>
        <w:jc w:val="both"/>
        <w:rPr>
          <w:rFonts w:asciiTheme="majorHAnsi" w:eastAsia="DejaVu Sans" w:hAnsiTheme="majorHAnsi" w:cstheme="majorHAnsi"/>
          <w:b/>
          <w:bCs/>
          <w:color w:val="4C4C4C"/>
          <w:spacing w:val="-2"/>
          <w:sz w:val="20"/>
          <w:szCs w:val="20"/>
          <w:lang w:eastAsia="hi-IN"/>
        </w:rPr>
      </w:pPr>
      <w:r w:rsidRPr="0055076A">
        <w:rPr>
          <w:lang w:eastAsia="fr-FR"/>
        </w:rPr>
        <w:br/>
      </w:r>
      <w:r w:rsidR="006E784F" w:rsidRPr="006C659D">
        <w:rPr>
          <w:rFonts w:asciiTheme="majorHAnsi" w:eastAsia="DejaVu Sans" w:hAnsiTheme="majorHAnsi" w:cstheme="majorHAnsi"/>
          <w:b/>
          <w:bCs/>
          <w:color w:val="4C4C4C"/>
          <w:spacing w:val="-2"/>
          <w:sz w:val="20"/>
          <w:szCs w:val="20"/>
          <w:lang w:eastAsia="hi-IN"/>
        </w:rPr>
        <w:t>Contact Presse :</w:t>
      </w:r>
    </w:p>
    <w:p w14:paraId="627C0C95" w14:textId="77777777" w:rsidR="006E784F" w:rsidRPr="006C659D" w:rsidRDefault="006E784F" w:rsidP="006E784F">
      <w:pPr>
        <w:pStyle w:val="Corpsdetexte"/>
        <w:jc w:val="both"/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</w:pPr>
      <w:r w:rsidRPr="006C659D"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  <w:t xml:space="preserve">Joëlle Riachi </w:t>
      </w:r>
    </w:p>
    <w:p w14:paraId="4BFBA88A" w14:textId="77777777" w:rsidR="006E784F" w:rsidRPr="006C659D" w:rsidRDefault="006E784F" w:rsidP="006E784F">
      <w:pPr>
        <w:pStyle w:val="Corpsdetexte"/>
        <w:jc w:val="both"/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</w:pPr>
      <w:r w:rsidRPr="006C659D"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  <w:t>Chargée de communication, AUF Moyen-Orient</w:t>
      </w:r>
    </w:p>
    <w:p w14:paraId="107D8C01" w14:textId="3F0D7493" w:rsidR="006E784F" w:rsidRPr="006C659D" w:rsidRDefault="006C659D" w:rsidP="006E784F">
      <w:pPr>
        <w:pStyle w:val="Corpsdetexte"/>
        <w:jc w:val="both"/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</w:pPr>
      <w:hyperlink r:id="rId6" w:history="1">
        <w:r w:rsidR="00767582" w:rsidRPr="006C659D">
          <w:rPr>
            <w:rStyle w:val="Lienhypertexte"/>
            <w:rFonts w:asciiTheme="majorHAnsi" w:eastAsia="DejaVu Sans" w:hAnsiTheme="majorHAnsi" w:cstheme="majorHAnsi"/>
            <w:spacing w:val="-2"/>
            <w:sz w:val="20"/>
            <w:szCs w:val="20"/>
            <w:lang w:eastAsia="hi-IN"/>
          </w:rPr>
          <w:t>joelle.riachi@auf.org</w:t>
        </w:r>
      </w:hyperlink>
      <w:r w:rsidR="006E784F" w:rsidRPr="006C659D"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  <w:t xml:space="preserve"> </w:t>
      </w:r>
    </w:p>
    <w:p w14:paraId="793C5A58" w14:textId="3B70BBFC" w:rsidR="002E1FEF" w:rsidRPr="0055076A" w:rsidRDefault="002E1FEF" w:rsidP="008669CF">
      <w:pPr>
        <w:rPr>
          <w:lang w:val="fr-FR"/>
        </w:rPr>
      </w:pPr>
    </w:p>
    <w:sectPr w:rsidR="002E1FEF" w:rsidRPr="0055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ohit Hindi">
    <w:altName w:val="Yu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DBF"/>
    <w:multiLevelType w:val="multilevel"/>
    <w:tmpl w:val="B23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72FA9"/>
    <w:multiLevelType w:val="multilevel"/>
    <w:tmpl w:val="640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1A174B"/>
    <w:multiLevelType w:val="multilevel"/>
    <w:tmpl w:val="78F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B41D0"/>
    <w:multiLevelType w:val="multilevel"/>
    <w:tmpl w:val="139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CC"/>
    <w:rsid w:val="00027214"/>
    <w:rsid w:val="00080B23"/>
    <w:rsid w:val="00233481"/>
    <w:rsid w:val="002E1FEF"/>
    <w:rsid w:val="00443031"/>
    <w:rsid w:val="004921E6"/>
    <w:rsid w:val="00534863"/>
    <w:rsid w:val="005415B1"/>
    <w:rsid w:val="0055076A"/>
    <w:rsid w:val="005B332C"/>
    <w:rsid w:val="006C659D"/>
    <w:rsid w:val="006E784F"/>
    <w:rsid w:val="006F3147"/>
    <w:rsid w:val="007548EA"/>
    <w:rsid w:val="00767582"/>
    <w:rsid w:val="008669CF"/>
    <w:rsid w:val="00984162"/>
    <w:rsid w:val="00B974CC"/>
    <w:rsid w:val="00C01D16"/>
    <w:rsid w:val="00C04D7F"/>
    <w:rsid w:val="00C25080"/>
    <w:rsid w:val="00D05ECB"/>
    <w:rsid w:val="00D95904"/>
    <w:rsid w:val="00DA00B9"/>
    <w:rsid w:val="00DE2265"/>
    <w:rsid w:val="00DE5BB9"/>
    <w:rsid w:val="00E52FD1"/>
    <w:rsid w:val="00E65FD7"/>
    <w:rsid w:val="00F93F5F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17A"/>
  <w15:chartTrackingRefBased/>
  <w15:docId w15:val="{1CE2A4CA-45B9-46C8-A360-7ADA2279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4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974CC"/>
    <w:rPr>
      <w:b/>
      <w:bCs/>
    </w:rPr>
  </w:style>
  <w:style w:type="paragraph" w:customStyle="1" w:styleId="paragraph">
    <w:name w:val="paragraph"/>
    <w:basedOn w:val="Normal"/>
    <w:rsid w:val="00C2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C25080"/>
  </w:style>
  <w:style w:type="character" w:customStyle="1" w:styleId="eop">
    <w:name w:val="eop"/>
    <w:basedOn w:val="Policepardfaut"/>
    <w:rsid w:val="00C25080"/>
  </w:style>
  <w:style w:type="character" w:styleId="Lienhypertexte">
    <w:name w:val="Hyperlink"/>
    <w:basedOn w:val="Policepardfaut"/>
    <w:uiPriority w:val="99"/>
    <w:unhideWhenUsed/>
    <w:rsid w:val="006E784F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6E784F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4"/>
      <w:szCs w:val="24"/>
      <w:lang w:val="fr-FR" w:eastAsia="zh-CN" w:bidi="hi-IN"/>
    </w:rPr>
  </w:style>
  <w:style w:type="character" w:customStyle="1" w:styleId="CorpsdetexteCar">
    <w:name w:val="Corps de texte Car"/>
    <w:basedOn w:val="Policepardfaut"/>
    <w:link w:val="Corpsdetexte"/>
    <w:semiHidden/>
    <w:rsid w:val="006E784F"/>
    <w:rPr>
      <w:rFonts w:ascii="Times New Roman" w:eastAsia="Droid Sans Fallback" w:hAnsi="Times New Roman" w:cs="Lohit Hindi"/>
      <w:kern w:val="2"/>
      <w:sz w:val="24"/>
      <w:szCs w:val="24"/>
      <w:lang w:val="fr-FR"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767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dc:description/>
  <cp:lastModifiedBy>Joelle Riachi</cp:lastModifiedBy>
  <cp:revision>14</cp:revision>
  <dcterms:created xsi:type="dcterms:W3CDTF">2021-10-04T09:51:00Z</dcterms:created>
  <dcterms:modified xsi:type="dcterms:W3CDTF">2021-10-05T14:13:00Z</dcterms:modified>
</cp:coreProperties>
</file>