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88496" w14:textId="18BA5D1D" w:rsidR="00F11371" w:rsidRDefault="00F11371" w:rsidP="00B4512F">
      <w:pPr>
        <w:rPr>
          <w:rFonts w:hint="cs"/>
          <w:b/>
          <w:bCs/>
          <w:sz w:val="11"/>
          <w:szCs w:val="11"/>
          <w:rtl/>
          <w:lang w:bidi="ar-LB"/>
        </w:rPr>
      </w:pPr>
    </w:p>
    <w:p w14:paraId="6101D9DD" w14:textId="77777777" w:rsidR="00B4512F" w:rsidRDefault="00B4512F" w:rsidP="00B4512F">
      <w:pPr>
        <w:spacing w:after="120"/>
        <w:jc w:val="both"/>
        <w:rPr>
          <w:rFonts w:ascii="Open Sans" w:hAnsi="Open Sans" w:cs="Open Sans"/>
          <w:sz w:val="20"/>
          <w:szCs w:val="20"/>
        </w:rPr>
      </w:pPr>
    </w:p>
    <w:p w14:paraId="54AF7C47" w14:textId="38837DCA" w:rsidR="003F362F" w:rsidRPr="005F64B3" w:rsidRDefault="007F1678" w:rsidP="007F1678">
      <w:pPr>
        <w:bidi/>
        <w:spacing w:before="100" w:beforeAutospacing="1" w:after="100" w:afterAutospacing="1"/>
        <w:jc w:val="center"/>
        <w:outlineLvl w:val="0"/>
        <w:rPr>
          <w:rFonts w:asciiTheme="minorHAnsi" w:eastAsia="Times New Roman" w:hAnsiTheme="minorHAnsi" w:cstheme="minorHAnsi"/>
          <w:b/>
          <w:bCs/>
          <w:kern w:val="36"/>
          <w:sz w:val="32"/>
          <w:szCs w:val="32"/>
          <w:rtl/>
          <w:lang w:eastAsia="fr-FR" w:bidi="ar-LB"/>
        </w:rPr>
      </w:pPr>
      <w:r>
        <w:rPr>
          <w:rFonts w:asciiTheme="minorHAnsi" w:eastAsia="Times New Roman" w:hAnsiTheme="minorHAnsi" w:cstheme="minorHAnsi" w:hint="cs"/>
          <w:b/>
          <w:bCs/>
          <w:kern w:val="36"/>
          <w:sz w:val="32"/>
          <w:szCs w:val="32"/>
          <w:rtl/>
          <w:lang w:eastAsia="fr-FR" w:bidi="ar-LB"/>
        </w:rPr>
        <w:t>آذار 2021: الوكالة الجامعية للفرنكوفونية في الشرق الأوسط تحتفي بالفرنكوفونية</w:t>
      </w:r>
    </w:p>
    <w:p w14:paraId="3F2874AC" w14:textId="033F6BFB" w:rsidR="00B4512F" w:rsidRDefault="00B4512F" w:rsidP="00B4512F">
      <w:pPr>
        <w:spacing w:after="120"/>
        <w:jc w:val="both"/>
        <w:rPr>
          <w:rFonts w:ascii="Open Sans" w:hAnsi="Open Sans" w:cs="Open Sans"/>
          <w:sz w:val="20"/>
          <w:szCs w:val="20"/>
        </w:rPr>
      </w:pPr>
    </w:p>
    <w:p w14:paraId="331E2180" w14:textId="25F7F083" w:rsidR="003F362F" w:rsidRDefault="003F362F" w:rsidP="00B4512F">
      <w:pPr>
        <w:spacing w:after="120"/>
        <w:jc w:val="both"/>
        <w:rPr>
          <w:rFonts w:ascii="Open Sans" w:hAnsi="Open Sans" w:cs="Open Sans"/>
          <w:sz w:val="20"/>
          <w:szCs w:val="20"/>
        </w:rPr>
      </w:pPr>
    </w:p>
    <w:p w14:paraId="3218D391" w14:textId="534819C4" w:rsidR="00A1265C" w:rsidRPr="003334AD" w:rsidRDefault="00A94503" w:rsidP="003334AD">
      <w:pPr>
        <w:pStyle w:val="NormalWeb"/>
        <w:bidi/>
        <w:jc w:val="both"/>
        <w:rPr>
          <w:rStyle w:val="lev"/>
          <w:rFonts w:asciiTheme="minorBidi" w:hAnsiTheme="minorBidi" w:cstheme="minorBidi"/>
          <w:sz w:val="26"/>
          <w:szCs w:val="26"/>
          <w:lang w:bidi="ar-LB"/>
        </w:rPr>
      </w:pPr>
      <w:r>
        <w:rPr>
          <w:rStyle w:val="lev"/>
          <w:rFonts w:asciiTheme="minorBidi" w:hAnsiTheme="minorBidi" w:cstheme="minorBidi" w:hint="cs"/>
          <w:sz w:val="26"/>
          <w:szCs w:val="26"/>
          <w:rtl/>
          <w:lang w:bidi="ar-LB"/>
        </w:rPr>
        <w:t>كعادتها في شهر آذار</w:t>
      </w:r>
      <w:r w:rsidR="00425519">
        <w:rPr>
          <w:rStyle w:val="lev"/>
          <w:rFonts w:asciiTheme="minorBidi" w:hAnsiTheme="minorBidi" w:cstheme="minorBidi" w:hint="cs"/>
          <w:sz w:val="26"/>
          <w:szCs w:val="26"/>
          <w:rtl/>
          <w:lang w:bidi="ar-LB"/>
        </w:rPr>
        <w:t xml:space="preserve"> من كل سنة</w:t>
      </w:r>
      <w:r>
        <w:rPr>
          <w:rStyle w:val="lev"/>
          <w:rFonts w:asciiTheme="minorBidi" w:hAnsiTheme="minorBidi" w:cstheme="minorBidi" w:hint="cs"/>
          <w:sz w:val="26"/>
          <w:szCs w:val="26"/>
          <w:rtl/>
          <w:lang w:bidi="ar-LB"/>
        </w:rPr>
        <w:t>،</w:t>
      </w:r>
      <w:r w:rsidR="007F1678" w:rsidRPr="003334AD">
        <w:rPr>
          <w:rStyle w:val="lev"/>
          <w:rFonts w:asciiTheme="minorBidi" w:hAnsiTheme="minorBidi" w:cstheme="minorBidi"/>
          <w:sz w:val="26"/>
          <w:szCs w:val="26"/>
          <w:rtl/>
        </w:rPr>
        <w:t xml:space="preserve"> تحتفل الوكالة الجامعية للفرنكوفونية </w:t>
      </w:r>
      <w:r w:rsidR="0029436D" w:rsidRPr="003334AD">
        <w:rPr>
          <w:rStyle w:val="lev"/>
          <w:rFonts w:asciiTheme="minorBidi" w:hAnsiTheme="minorBidi" w:cstheme="minorBidi"/>
          <w:sz w:val="26"/>
          <w:szCs w:val="26"/>
          <w:rtl/>
        </w:rPr>
        <w:t>في الشرق الأوسط ب</w:t>
      </w:r>
      <w:r>
        <w:rPr>
          <w:rStyle w:val="lev"/>
          <w:rFonts w:asciiTheme="minorBidi" w:hAnsiTheme="minorBidi" w:cstheme="minorBidi" w:hint="cs"/>
          <w:sz w:val="26"/>
          <w:szCs w:val="26"/>
          <w:rtl/>
        </w:rPr>
        <w:t>شهر الفرنكوفونية</w:t>
      </w:r>
      <w:r w:rsidR="0029436D" w:rsidRPr="003334AD">
        <w:rPr>
          <w:rStyle w:val="lev"/>
          <w:rFonts w:asciiTheme="minorBidi" w:hAnsiTheme="minorBidi" w:cstheme="minorBidi"/>
          <w:sz w:val="26"/>
          <w:szCs w:val="26"/>
          <w:rtl/>
        </w:rPr>
        <w:t xml:space="preserve"> من خلال </w:t>
      </w:r>
      <w:r w:rsidR="002F70EE" w:rsidRPr="003334AD">
        <w:rPr>
          <w:rStyle w:val="lev"/>
          <w:rFonts w:asciiTheme="minorBidi" w:hAnsiTheme="minorBidi" w:cstheme="minorBidi"/>
          <w:sz w:val="26"/>
          <w:szCs w:val="26"/>
          <w:rtl/>
          <w:lang w:bidi="ar-LB"/>
        </w:rPr>
        <w:t>تقديم برنامج انتقائي هدفه</w:t>
      </w:r>
      <w:r w:rsidR="00425519">
        <w:rPr>
          <w:rStyle w:val="lev"/>
          <w:rFonts w:asciiTheme="minorBidi" w:hAnsiTheme="minorBidi" w:cstheme="minorBidi" w:hint="cs"/>
          <w:sz w:val="26"/>
          <w:szCs w:val="26"/>
          <w:rtl/>
          <w:lang w:bidi="ar-LB"/>
        </w:rPr>
        <w:t xml:space="preserve"> هذه السنة</w:t>
      </w:r>
      <w:r w:rsidR="002F70EE" w:rsidRPr="003334AD">
        <w:rPr>
          <w:rStyle w:val="lev"/>
          <w:rFonts w:asciiTheme="minorBidi" w:hAnsiTheme="minorBidi" w:cstheme="minorBidi"/>
          <w:sz w:val="26"/>
          <w:szCs w:val="26"/>
          <w:rtl/>
          <w:lang w:bidi="ar-LB"/>
        </w:rPr>
        <w:t xml:space="preserve"> تسليط الضوء على حيوية الفرنكوفونية ومعالجة التحديات التي تواجهها في لبنان في ظل مختلف الأزمات التي تشهدها البلاد. </w:t>
      </w:r>
    </w:p>
    <w:p w14:paraId="5FB91DA1" w14:textId="22470399" w:rsidR="00E3511A" w:rsidRPr="003334AD" w:rsidRDefault="00443513" w:rsidP="005343ED">
      <w:pPr>
        <w:pStyle w:val="NormalWeb"/>
        <w:bidi/>
        <w:jc w:val="both"/>
        <w:rPr>
          <w:rStyle w:val="lev"/>
          <w:rFonts w:asciiTheme="minorBidi" w:hAnsiTheme="minorBidi" w:cstheme="minorBidi"/>
          <w:b w:val="0"/>
          <w:bCs w:val="0"/>
          <w:sz w:val="26"/>
          <w:szCs w:val="26"/>
          <w:lang w:bidi="ar-LB"/>
        </w:rPr>
      </w:pPr>
      <w:r w:rsidRPr="003334AD">
        <w:rPr>
          <w:rStyle w:val="lev"/>
          <w:rFonts w:asciiTheme="minorBidi" w:hAnsiTheme="minorBidi" w:cstheme="minorBidi"/>
          <w:b w:val="0"/>
          <w:bCs w:val="0"/>
          <w:sz w:val="26"/>
          <w:szCs w:val="26"/>
          <w:rtl/>
        </w:rPr>
        <w:t xml:space="preserve">في هذا الإطار، أعرب مدير الوكالة الجامعية للفرنكوفونية في الشرق الأوسط السيد جان نويل باليو عن رغبة الوكالة في إبراز الفرنكوفونية وقيمها الإنسانية والثقافية مع التأكيد على </w:t>
      </w:r>
      <w:r w:rsidR="00030888" w:rsidRPr="003334AD">
        <w:rPr>
          <w:rStyle w:val="lev"/>
          <w:rFonts w:asciiTheme="minorBidi" w:hAnsiTheme="minorBidi" w:cstheme="minorBidi"/>
          <w:b w:val="0"/>
          <w:bCs w:val="0"/>
          <w:sz w:val="26"/>
          <w:szCs w:val="26"/>
          <w:rtl/>
        </w:rPr>
        <w:t xml:space="preserve">طموحها في </w:t>
      </w:r>
      <w:r w:rsidR="00030888" w:rsidRPr="003334AD">
        <w:rPr>
          <w:rStyle w:val="lev"/>
          <w:rFonts w:asciiTheme="minorBidi" w:hAnsiTheme="minorBidi" w:cstheme="minorBidi"/>
          <w:b w:val="0"/>
          <w:bCs w:val="0"/>
          <w:sz w:val="26"/>
          <w:szCs w:val="26"/>
          <w:rtl/>
          <w:lang w:bidi="ar-LB"/>
        </w:rPr>
        <w:t>المساهمة بشكل فاعل في النقاشات الكبيرة على صعيد المجتمع</w:t>
      </w:r>
      <w:r w:rsidR="000A1FB6">
        <w:rPr>
          <w:rStyle w:val="lev"/>
          <w:rFonts w:asciiTheme="minorBidi" w:hAnsiTheme="minorBidi" w:cstheme="minorBidi" w:hint="cs"/>
          <w:b w:val="0"/>
          <w:bCs w:val="0"/>
          <w:sz w:val="26"/>
          <w:szCs w:val="26"/>
          <w:rtl/>
          <w:lang w:bidi="ar-LB"/>
        </w:rPr>
        <w:t>،</w:t>
      </w:r>
      <w:r w:rsidR="00030888" w:rsidRPr="003334AD">
        <w:rPr>
          <w:rStyle w:val="lev"/>
          <w:rFonts w:asciiTheme="minorBidi" w:hAnsiTheme="minorBidi" w:cstheme="minorBidi"/>
          <w:b w:val="0"/>
          <w:bCs w:val="0"/>
          <w:sz w:val="26"/>
          <w:szCs w:val="26"/>
          <w:rtl/>
          <w:lang w:bidi="ar-LB"/>
        </w:rPr>
        <w:t xml:space="preserve"> والاستجابة بسرعة </w:t>
      </w:r>
      <w:r w:rsidR="00A94503">
        <w:rPr>
          <w:rStyle w:val="lev"/>
          <w:rFonts w:asciiTheme="minorBidi" w:hAnsiTheme="minorBidi" w:cstheme="minorBidi" w:hint="cs"/>
          <w:b w:val="0"/>
          <w:bCs w:val="0"/>
          <w:sz w:val="26"/>
          <w:szCs w:val="26"/>
          <w:rtl/>
          <w:lang w:bidi="ar-LB"/>
        </w:rPr>
        <w:t>لمطالب الشباب</w:t>
      </w:r>
      <w:r w:rsidR="00030888" w:rsidRPr="003334AD">
        <w:rPr>
          <w:rStyle w:val="lev"/>
          <w:rFonts w:asciiTheme="minorBidi" w:hAnsiTheme="minorBidi" w:cstheme="minorBidi"/>
          <w:b w:val="0"/>
          <w:bCs w:val="0"/>
          <w:sz w:val="26"/>
          <w:szCs w:val="26"/>
          <w:rtl/>
          <w:lang w:bidi="ar-LB"/>
        </w:rPr>
        <w:t xml:space="preserve"> </w:t>
      </w:r>
      <w:r w:rsidR="00A94503">
        <w:rPr>
          <w:rStyle w:val="lev"/>
          <w:rFonts w:asciiTheme="minorBidi" w:hAnsiTheme="minorBidi" w:cstheme="minorBidi" w:hint="cs"/>
          <w:b w:val="0"/>
          <w:bCs w:val="0"/>
          <w:sz w:val="26"/>
          <w:szCs w:val="26"/>
          <w:rtl/>
          <w:lang w:bidi="ar-LB"/>
        </w:rPr>
        <w:t xml:space="preserve">ومساعدتهم في </w:t>
      </w:r>
      <w:r w:rsidR="00030888" w:rsidRPr="003334AD">
        <w:rPr>
          <w:rStyle w:val="lev"/>
          <w:rFonts w:asciiTheme="minorBidi" w:hAnsiTheme="minorBidi" w:cstheme="minorBidi"/>
          <w:b w:val="0"/>
          <w:bCs w:val="0"/>
          <w:sz w:val="26"/>
          <w:szCs w:val="26"/>
          <w:rtl/>
          <w:lang w:bidi="ar-LB"/>
        </w:rPr>
        <w:t>التغلّب على بعض التحديات التي تواجههم.</w:t>
      </w:r>
      <w:r w:rsidR="006417F4">
        <w:rPr>
          <w:rStyle w:val="lev"/>
          <w:rFonts w:asciiTheme="minorBidi" w:hAnsiTheme="minorBidi" w:cstheme="minorBidi" w:hint="cs"/>
          <w:b w:val="0"/>
          <w:bCs w:val="0"/>
          <w:sz w:val="26"/>
          <w:szCs w:val="26"/>
          <w:rtl/>
          <w:lang w:bidi="ar-LB"/>
        </w:rPr>
        <w:t xml:space="preserve"> واضاف:</w:t>
      </w:r>
      <w:r w:rsidR="00030888" w:rsidRPr="003334AD">
        <w:rPr>
          <w:rStyle w:val="lev"/>
          <w:rFonts w:asciiTheme="minorBidi" w:hAnsiTheme="minorBidi" w:cstheme="minorBidi"/>
          <w:b w:val="0"/>
          <w:bCs w:val="0"/>
          <w:sz w:val="26"/>
          <w:szCs w:val="26"/>
          <w:rtl/>
          <w:lang w:bidi="ar-LB"/>
        </w:rPr>
        <w:t xml:space="preserve"> </w:t>
      </w:r>
      <w:r w:rsidR="005343ED">
        <w:rPr>
          <w:rStyle w:val="lev"/>
          <w:rFonts w:asciiTheme="minorBidi" w:hAnsiTheme="minorBidi" w:cstheme="minorBidi" w:hint="cs"/>
          <w:b w:val="0"/>
          <w:bCs w:val="0"/>
          <w:sz w:val="26"/>
          <w:szCs w:val="26"/>
          <w:rtl/>
          <w:lang w:bidi="ar-LB"/>
        </w:rPr>
        <w:t>"</w:t>
      </w:r>
      <w:r w:rsidR="00E3511A" w:rsidRPr="003334AD">
        <w:rPr>
          <w:rStyle w:val="lev"/>
          <w:rFonts w:asciiTheme="minorBidi" w:hAnsiTheme="minorBidi" w:cstheme="minorBidi"/>
          <w:b w:val="0"/>
          <w:bCs w:val="0"/>
          <w:sz w:val="26"/>
          <w:szCs w:val="26"/>
          <w:rtl/>
        </w:rPr>
        <w:t>من هذا المنطلق</w:t>
      </w:r>
      <w:r w:rsidR="00C52D1F" w:rsidRPr="003334AD">
        <w:rPr>
          <w:rStyle w:val="lev"/>
          <w:rFonts w:asciiTheme="minorBidi" w:hAnsiTheme="minorBidi" w:cstheme="minorBidi"/>
          <w:b w:val="0"/>
          <w:bCs w:val="0"/>
          <w:sz w:val="26"/>
          <w:szCs w:val="26"/>
          <w:rtl/>
        </w:rPr>
        <w:t xml:space="preserve"> قررنا، نظراً </w:t>
      </w:r>
      <w:r w:rsidR="004F711F" w:rsidRPr="003334AD">
        <w:rPr>
          <w:rStyle w:val="lev"/>
          <w:rFonts w:asciiTheme="minorBidi" w:hAnsiTheme="minorBidi" w:cstheme="minorBidi"/>
          <w:b w:val="0"/>
          <w:bCs w:val="0"/>
          <w:sz w:val="26"/>
          <w:szCs w:val="26"/>
          <w:rtl/>
        </w:rPr>
        <w:t>ل</w:t>
      </w:r>
      <w:r w:rsidR="00C52D1F" w:rsidRPr="003334AD">
        <w:rPr>
          <w:rStyle w:val="lev"/>
          <w:rFonts w:asciiTheme="minorBidi" w:hAnsiTheme="minorBidi" w:cstheme="minorBidi"/>
          <w:b w:val="0"/>
          <w:bCs w:val="0"/>
          <w:sz w:val="26"/>
          <w:szCs w:val="26"/>
          <w:rtl/>
        </w:rPr>
        <w:t xml:space="preserve">لأزمات التي تشهدها البلاد </w:t>
      </w:r>
      <w:r w:rsidR="005343ED">
        <w:rPr>
          <w:rStyle w:val="lev"/>
          <w:rFonts w:asciiTheme="minorBidi" w:hAnsiTheme="minorBidi" w:cstheme="minorBidi" w:hint="cs"/>
          <w:b w:val="0"/>
          <w:bCs w:val="0"/>
          <w:sz w:val="26"/>
          <w:szCs w:val="26"/>
          <w:rtl/>
        </w:rPr>
        <w:t>و</w:t>
      </w:r>
      <w:r w:rsidR="006417F4">
        <w:rPr>
          <w:rStyle w:val="lev"/>
          <w:rFonts w:asciiTheme="minorBidi" w:hAnsiTheme="minorBidi" w:cstheme="minorBidi" w:hint="cs"/>
          <w:b w:val="0"/>
          <w:bCs w:val="0"/>
          <w:sz w:val="26"/>
          <w:szCs w:val="26"/>
          <w:rtl/>
          <w:lang w:bidi="ar-LB"/>
        </w:rPr>
        <w:t>الظروف</w:t>
      </w:r>
      <w:r w:rsidR="005343ED">
        <w:rPr>
          <w:rStyle w:val="lev"/>
          <w:rFonts w:asciiTheme="minorBidi" w:hAnsiTheme="minorBidi" w:cstheme="minorBidi" w:hint="cs"/>
          <w:b w:val="0"/>
          <w:bCs w:val="0"/>
          <w:sz w:val="26"/>
          <w:szCs w:val="26"/>
          <w:rtl/>
        </w:rPr>
        <w:t xml:space="preserve"> غ</w:t>
      </w:r>
      <w:r w:rsidR="00C52D1F" w:rsidRPr="003334AD">
        <w:rPr>
          <w:rStyle w:val="lev"/>
          <w:rFonts w:asciiTheme="minorBidi" w:hAnsiTheme="minorBidi" w:cstheme="minorBidi"/>
          <w:b w:val="0"/>
          <w:bCs w:val="0"/>
          <w:sz w:val="26"/>
          <w:szCs w:val="26"/>
          <w:rtl/>
        </w:rPr>
        <w:t xml:space="preserve">ير </w:t>
      </w:r>
      <w:r w:rsidR="005343ED">
        <w:rPr>
          <w:rStyle w:val="lev"/>
          <w:rFonts w:asciiTheme="minorBidi" w:hAnsiTheme="minorBidi" w:cstheme="minorBidi" w:hint="cs"/>
          <w:b w:val="0"/>
          <w:bCs w:val="0"/>
          <w:sz w:val="26"/>
          <w:szCs w:val="26"/>
          <w:rtl/>
        </w:rPr>
        <w:t>ال</w:t>
      </w:r>
      <w:r w:rsidR="00C52D1F" w:rsidRPr="003334AD">
        <w:rPr>
          <w:rStyle w:val="lev"/>
          <w:rFonts w:asciiTheme="minorBidi" w:hAnsiTheme="minorBidi" w:cstheme="minorBidi"/>
          <w:b w:val="0"/>
          <w:bCs w:val="0"/>
          <w:sz w:val="26"/>
          <w:szCs w:val="26"/>
          <w:rtl/>
        </w:rPr>
        <w:t>مؤاتي</w:t>
      </w:r>
      <w:r w:rsidR="005343ED">
        <w:rPr>
          <w:rStyle w:val="lev"/>
          <w:rFonts w:asciiTheme="minorBidi" w:hAnsiTheme="minorBidi" w:cstheme="minorBidi" w:hint="cs"/>
          <w:b w:val="0"/>
          <w:bCs w:val="0"/>
          <w:sz w:val="26"/>
          <w:szCs w:val="26"/>
          <w:rtl/>
        </w:rPr>
        <w:t>ة</w:t>
      </w:r>
      <w:r w:rsidR="00D8203C">
        <w:rPr>
          <w:rStyle w:val="lev"/>
          <w:rFonts w:asciiTheme="minorBidi" w:hAnsiTheme="minorBidi" w:cstheme="minorBidi" w:hint="cs"/>
          <w:b w:val="0"/>
          <w:bCs w:val="0"/>
          <w:sz w:val="26"/>
          <w:szCs w:val="26"/>
          <w:rtl/>
        </w:rPr>
        <w:t xml:space="preserve"> </w:t>
      </w:r>
      <w:r w:rsidR="00C52D1F" w:rsidRPr="003334AD">
        <w:rPr>
          <w:rStyle w:val="lev"/>
          <w:rFonts w:asciiTheme="minorBidi" w:hAnsiTheme="minorBidi" w:cstheme="minorBidi"/>
          <w:b w:val="0"/>
          <w:bCs w:val="0"/>
          <w:sz w:val="26"/>
          <w:szCs w:val="26"/>
          <w:rtl/>
        </w:rPr>
        <w:t xml:space="preserve">للاحتفالات، </w:t>
      </w:r>
      <w:r w:rsidR="0024185B" w:rsidRPr="003334AD">
        <w:rPr>
          <w:rStyle w:val="lev"/>
          <w:rFonts w:asciiTheme="minorBidi" w:hAnsiTheme="minorBidi" w:cstheme="minorBidi"/>
          <w:b w:val="0"/>
          <w:bCs w:val="0"/>
          <w:sz w:val="26"/>
          <w:szCs w:val="26"/>
          <w:rtl/>
        </w:rPr>
        <w:t>تنظيم</w:t>
      </w:r>
      <w:r w:rsidR="004F711F" w:rsidRPr="003334AD">
        <w:rPr>
          <w:rStyle w:val="lev"/>
          <w:rFonts w:asciiTheme="minorBidi" w:hAnsiTheme="minorBidi" w:cstheme="minorBidi"/>
          <w:b w:val="0"/>
          <w:bCs w:val="0"/>
          <w:sz w:val="26"/>
          <w:szCs w:val="26"/>
          <w:rtl/>
        </w:rPr>
        <w:t xml:space="preserve"> فعاليات </w:t>
      </w:r>
      <w:r w:rsidR="0024185B" w:rsidRPr="003334AD">
        <w:rPr>
          <w:rStyle w:val="lev"/>
          <w:rFonts w:asciiTheme="minorBidi" w:hAnsiTheme="minorBidi" w:cstheme="minorBidi"/>
          <w:b w:val="0"/>
          <w:bCs w:val="0"/>
          <w:sz w:val="26"/>
          <w:szCs w:val="26"/>
          <w:rtl/>
        </w:rPr>
        <w:t>تتمحور بغالبيتها</w:t>
      </w:r>
      <w:r w:rsidR="004F711F" w:rsidRPr="003334AD">
        <w:rPr>
          <w:rStyle w:val="lev"/>
          <w:rFonts w:asciiTheme="minorBidi" w:hAnsiTheme="minorBidi" w:cstheme="minorBidi"/>
          <w:b w:val="0"/>
          <w:bCs w:val="0"/>
          <w:sz w:val="26"/>
          <w:szCs w:val="26"/>
          <w:rtl/>
        </w:rPr>
        <w:t xml:space="preserve"> حول الأدب مع مداخلات ونقاشات استثنائية </w:t>
      </w:r>
      <w:r w:rsidR="00395A8D">
        <w:rPr>
          <w:rStyle w:val="lev"/>
          <w:rFonts w:asciiTheme="minorBidi" w:hAnsiTheme="minorBidi" w:cstheme="minorBidi" w:hint="cs"/>
          <w:b w:val="0"/>
          <w:bCs w:val="0"/>
          <w:sz w:val="26"/>
          <w:szCs w:val="26"/>
          <w:rtl/>
        </w:rPr>
        <w:t>ومشاركة</w:t>
      </w:r>
      <w:r w:rsidR="004F711F" w:rsidRPr="003334AD">
        <w:rPr>
          <w:rStyle w:val="lev"/>
          <w:rFonts w:asciiTheme="minorBidi" w:hAnsiTheme="minorBidi" w:cstheme="minorBidi"/>
          <w:b w:val="0"/>
          <w:bCs w:val="0"/>
          <w:sz w:val="26"/>
          <w:szCs w:val="26"/>
          <w:rtl/>
        </w:rPr>
        <w:t xml:space="preserve"> كتّاب فرنكوفونيين كبار</w:t>
      </w:r>
      <w:r w:rsidR="005343ED">
        <w:rPr>
          <w:rStyle w:val="lev"/>
          <w:rFonts w:asciiTheme="minorBidi" w:hAnsiTheme="minorBidi" w:cstheme="minorBidi" w:hint="cs"/>
          <w:b w:val="0"/>
          <w:bCs w:val="0"/>
          <w:sz w:val="26"/>
          <w:szCs w:val="26"/>
          <w:rtl/>
        </w:rPr>
        <w:t>،</w:t>
      </w:r>
      <w:r w:rsidR="004F711F" w:rsidRPr="003334AD">
        <w:rPr>
          <w:rStyle w:val="lev"/>
          <w:rFonts w:asciiTheme="minorBidi" w:hAnsiTheme="minorBidi" w:cstheme="minorBidi"/>
          <w:b w:val="0"/>
          <w:bCs w:val="0"/>
          <w:sz w:val="26"/>
          <w:szCs w:val="26"/>
          <w:rtl/>
        </w:rPr>
        <w:t xml:space="preserve"> </w:t>
      </w:r>
      <w:r w:rsidR="005343ED">
        <w:rPr>
          <w:rStyle w:val="lev"/>
          <w:rFonts w:asciiTheme="minorBidi" w:hAnsiTheme="minorBidi" w:cstheme="minorBidi" w:hint="cs"/>
          <w:b w:val="0"/>
          <w:bCs w:val="0"/>
          <w:sz w:val="26"/>
          <w:szCs w:val="26"/>
          <w:rtl/>
        </w:rPr>
        <w:t>الى فتح باب النقاش في</w:t>
      </w:r>
      <w:r w:rsidR="004F711F" w:rsidRPr="003334AD">
        <w:rPr>
          <w:rStyle w:val="lev"/>
          <w:rFonts w:asciiTheme="minorBidi" w:hAnsiTheme="minorBidi" w:cstheme="minorBidi"/>
          <w:b w:val="0"/>
          <w:bCs w:val="0"/>
          <w:sz w:val="26"/>
          <w:szCs w:val="26"/>
          <w:rtl/>
        </w:rPr>
        <w:t xml:space="preserve"> قضايا متعل</w:t>
      </w:r>
      <w:r w:rsidR="00395A8D">
        <w:rPr>
          <w:rStyle w:val="lev"/>
          <w:rFonts w:asciiTheme="minorBidi" w:hAnsiTheme="minorBidi" w:cstheme="minorBidi" w:hint="cs"/>
          <w:b w:val="0"/>
          <w:bCs w:val="0"/>
          <w:sz w:val="26"/>
          <w:szCs w:val="26"/>
          <w:rtl/>
        </w:rPr>
        <w:t>ّ</w:t>
      </w:r>
      <w:r w:rsidR="004F711F" w:rsidRPr="003334AD">
        <w:rPr>
          <w:rStyle w:val="lev"/>
          <w:rFonts w:asciiTheme="minorBidi" w:hAnsiTheme="minorBidi" w:cstheme="minorBidi"/>
          <w:b w:val="0"/>
          <w:bCs w:val="0"/>
          <w:sz w:val="26"/>
          <w:szCs w:val="26"/>
          <w:rtl/>
        </w:rPr>
        <w:t>قة بالصحافة الفرنكوفونية</w:t>
      </w:r>
      <w:r w:rsidR="00E55936" w:rsidRPr="003334AD">
        <w:rPr>
          <w:rStyle w:val="lev"/>
          <w:rFonts w:asciiTheme="minorBidi" w:hAnsiTheme="minorBidi" w:cstheme="minorBidi"/>
          <w:b w:val="0"/>
          <w:bCs w:val="0"/>
          <w:sz w:val="26"/>
          <w:szCs w:val="26"/>
          <w:rtl/>
        </w:rPr>
        <w:t xml:space="preserve"> </w:t>
      </w:r>
      <w:r w:rsidR="004F711F" w:rsidRPr="003334AD">
        <w:rPr>
          <w:rStyle w:val="lev"/>
          <w:rFonts w:asciiTheme="minorBidi" w:hAnsiTheme="minorBidi" w:cstheme="minorBidi"/>
          <w:b w:val="0"/>
          <w:bCs w:val="0"/>
          <w:sz w:val="26"/>
          <w:szCs w:val="26"/>
          <w:rtl/>
        </w:rPr>
        <w:t>وقابلية التوظيف والاندماج المهني للمتخرجين</w:t>
      </w:r>
      <w:r w:rsidR="005343ED">
        <w:rPr>
          <w:rStyle w:val="lev"/>
          <w:rFonts w:asciiTheme="minorBidi" w:hAnsiTheme="minorBidi" w:cstheme="minorBidi" w:hint="cs"/>
          <w:b w:val="0"/>
          <w:bCs w:val="0"/>
          <w:sz w:val="26"/>
          <w:szCs w:val="26"/>
          <w:rtl/>
        </w:rPr>
        <w:t>"</w:t>
      </w:r>
      <w:r w:rsidR="004F711F" w:rsidRPr="003334AD">
        <w:rPr>
          <w:rStyle w:val="lev"/>
          <w:rFonts w:asciiTheme="minorBidi" w:hAnsiTheme="minorBidi" w:cstheme="minorBidi"/>
          <w:b w:val="0"/>
          <w:bCs w:val="0"/>
          <w:sz w:val="26"/>
          <w:szCs w:val="26"/>
          <w:rtl/>
        </w:rPr>
        <w:t xml:space="preserve">.   </w:t>
      </w:r>
    </w:p>
    <w:p w14:paraId="25F8BE62" w14:textId="01A307D0" w:rsidR="003F362F" w:rsidRPr="003334AD" w:rsidRDefault="00E55936" w:rsidP="00E55936">
      <w:pPr>
        <w:pStyle w:val="NormalWeb"/>
        <w:bidi/>
        <w:rPr>
          <w:rFonts w:asciiTheme="minorBidi" w:hAnsiTheme="minorBidi" w:cstheme="minorBidi"/>
          <w:sz w:val="26"/>
          <w:szCs w:val="26"/>
        </w:rPr>
      </w:pPr>
      <w:r w:rsidRPr="003334AD">
        <w:rPr>
          <w:rStyle w:val="lev"/>
          <w:rFonts w:asciiTheme="minorBidi" w:hAnsiTheme="minorBidi" w:cstheme="minorBidi"/>
          <w:sz w:val="26"/>
          <w:szCs w:val="26"/>
          <w:rtl/>
        </w:rPr>
        <w:t>أهم ال</w:t>
      </w:r>
      <w:r w:rsidR="005343ED">
        <w:rPr>
          <w:rStyle w:val="lev"/>
          <w:rFonts w:asciiTheme="minorBidi" w:hAnsiTheme="minorBidi" w:cstheme="minorBidi" w:hint="cs"/>
          <w:sz w:val="26"/>
          <w:szCs w:val="26"/>
          <w:rtl/>
        </w:rPr>
        <w:t>احداث</w:t>
      </w:r>
      <w:r w:rsidRPr="003334AD">
        <w:rPr>
          <w:rStyle w:val="lev"/>
          <w:rFonts w:asciiTheme="minorBidi" w:hAnsiTheme="minorBidi" w:cstheme="minorBidi"/>
          <w:sz w:val="26"/>
          <w:szCs w:val="26"/>
          <w:rtl/>
        </w:rPr>
        <w:t xml:space="preserve">: </w:t>
      </w:r>
    </w:p>
    <w:p w14:paraId="3B64B4A5" w14:textId="23B74EB5" w:rsidR="003F362F" w:rsidRPr="003334AD" w:rsidRDefault="00E55936" w:rsidP="003334AD">
      <w:pPr>
        <w:numPr>
          <w:ilvl w:val="0"/>
          <w:numId w:val="8"/>
        </w:numPr>
        <w:bidi/>
        <w:spacing w:before="100" w:beforeAutospacing="1" w:after="100" w:afterAutospacing="1"/>
        <w:jc w:val="both"/>
        <w:rPr>
          <w:rFonts w:asciiTheme="minorBidi" w:hAnsiTheme="minorBidi" w:cstheme="minorBidi"/>
          <w:sz w:val="26"/>
          <w:szCs w:val="26"/>
        </w:rPr>
      </w:pPr>
      <w:r w:rsidRPr="003334AD">
        <w:rPr>
          <w:rStyle w:val="lev"/>
          <w:rFonts w:asciiTheme="minorBidi" w:hAnsiTheme="minorBidi" w:cstheme="minorBidi"/>
          <w:sz w:val="26"/>
          <w:szCs w:val="26"/>
          <w:rtl/>
        </w:rPr>
        <w:t>طاولة مستديرة عنوانها "الصحافة الفرنكوفونية في الشرق الأوسط: الممارسات والتحديات"، 18 آذار 2021</w:t>
      </w:r>
    </w:p>
    <w:p w14:paraId="2172F47C" w14:textId="6CA8F877" w:rsidR="003F362F" w:rsidRPr="003334AD" w:rsidRDefault="005343ED" w:rsidP="003334AD">
      <w:pPr>
        <w:pStyle w:val="NormalWeb"/>
        <w:bidi/>
        <w:jc w:val="both"/>
        <w:rPr>
          <w:rFonts w:asciiTheme="minorBidi" w:hAnsiTheme="minorBidi" w:cstheme="minorBidi"/>
          <w:sz w:val="26"/>
          <w:szCs w:val="26"/>
        </w:rPr>
      </w:pPr>
      <w:r>
        <w:rPr>
          <w:rFonts w:asciiTheme="minorBidi" w:hAnsiTheme="minorBidi" w:cstheme="minorBidi" w:hint="cs"/>
          <w:sz w:val="26"/>
          <w:szCs w:val="26"/>
          <w:rtl/>
        </w:rPr>
        <w:t>في ظل</w:t>
      </w:r>
      <w:r w:rsidR="00DB7EA4" w:rsidRPr="003334AD">
        <w:rPr>
          <w:rFonts w:asciiTheme="minorBidi" w:hAnsiTheme="minorBidi" w:cstheme="minorBidi"/>
          <w:sz w:val="26"/>
          <w:szCs w:val="26"/>
          <w:rtl/>
        </w:rPr>
        <w:t xml:space="preserve"> العولمة وتزايد قنوات التواصل وتلاشي النموذج التقليدي للصحافة بسبب تطوّر شبكات التواصل الاجتماعي وانتشار "الأخبار الكاذبة"، تواجه وسائل الإعلام الفرنكوفونية المتميّزة بتعدد قرائها وانتشارهم في مختلف أقطار العالم، </w:t>
      </w:r>
      <w:r w:rsidR="00343FA1" w:rsidRPr="003334AD">
        <w:rPr>
          <w:rFonts w:asciiTheme="minorBidi" w:hAnsiTheme="minorBidi" w:cstheme="minorBidi"/>
          <w:sz w:val="26"/>
          <w:szCs w:val="26"/>
          <w:rtl/>
        </w:rPr>
        <w:t xml:space="preserve">حالياً </w:t>
      </w:r>
      <w:r w:rsidR="0024185B" w:rsidRPr="003334AD">
        <w:rPr>
          <w:rFonts w:asciiTheme="minorBidi" w:hAnsiTheme="minorBidi" w:cstheme="minorBidi"/>
          <w:sz w:val="26"/>
          <w:szCs w:val="26"/>
          <w:rtl/>
        </w:rPr>
        <w:t>عدد من</w:t>
      </w:r>
      <w:r w:rsidR="00DB7EA4" w:rsidRPr="003334AD">
        <w:rPr>
          <w:rFonts w:asciiTheme="minorBidi" w:hAnsiTheme="minorBidi" w:cstheme="minorBidi"/>
          <w:sz w:val="26"/>
          <w:szCs w:val="26"/>
          <w:rtl/>
        </w:rPr>
        <w:t xml:space="preserve"> التحديات </w:t>
      </w:r>
      <w:r w:rsidR="00343FA1">
        <w:rPr>
          <w:rFonts w:asciiTheme="minorBidi" w:hAnsiTheme="minorBidi" w:cstheme="minorBidi" w:hint="cs"/>
          <w:sz w:val="26"/>
          <w:szCs w:val="26"/>
          <w:rtl/>
        </w:rPr>
        <w:t>وبعضها</w:t>
      </w:r>
      <w:r w:rsidR="00DB7EA4" w:rsidRPr="003334AD">
        <w:rPr>
          <w:rFonts w:asciiTheme="minorBidi" w:hAnsiTheme="minorBidi" w:cstheme="minorBidi"/>
          <w:sz w:val="26"/>
          <w:szCs w:val="26"/>
          <w:rtl/>
        </w:rPr>
        <w:t xml:space="preserve"> </w:t>
      </w:r>
      <w:r w:rsidR="00343FA1">
        <w:rPr>
          <w:rFonts w:asciiTheme="minorBidi" w:hAnsiTheme="minorBidi" w:cstheme="minorBidi" w:hint="cs"/>
          <w:sz w:val="26"/>
          <w:szCs w:val="26"/>
          <w:rtl/>
        </w:rPr>
        <w:t>وجودي</w:t>
      </w:r>
      <w:r w:rsidR="00DB7EA4" w:rsidRPr="003334AD">
        <w:rPr>
          <w:rFonts w:asciiTheme="minorBidi" w:hAnsiTheme="minorBidi" w:cstheme="minorBidi"/>
          <w:sz w:val="26"/>
          <w:szCs w:val="26"/>
          <w:rtl/>
        </w:rPr>
        <w:t xml:space="preserve">. </w:t>
      </w:r>
      <w:r w:rsidR="00734C5F" w:rsidRPr="003334AD">
        <w:rPr>
          <w:rFonts w:asciiTheme="minorBidi" w:hAnsiTheme="minorBidi" w:cstheme="minorBidi"/>
          <w:sz w:val="26"/>
          <w:szCs w:val="26"/>
          <w:rtl/>
        </w:rPr>
        <w:t>ومن هنا</w:t>
      </w:r>
      <w:r w:rsidR="00C61832">
        <w:rPr>
          <w:rFonts w:asciiTheme="minorBidi" w:hAnsiTheme="minorBidi" w:cstheme="minorBidi" w:hint="cs"/>
          <w:sz w:val="26"/>
          <w:szCs w:val="26"/>
          <w:rtl/>
        </w:rPr>
        <w:t>،</w:t>
      </w:r>
      <w:r w:rsidR="00734C5F" w:rsidRPr="003334AD">
        <w:rPr>
          <w:rFonts w:asciiTheme="minorBidi" w:hAnsiTheme="minorBidi" w:cstheme="minorBidi"/>
          <w:sz w:val="26"/>
          <w:szCs w:val="26"/>
          <w:rtl/>
        </w:rPr>
        <w:t xml:space="preserve"> تُضاف مهمة جديدة ومحددة إلى مه</w:t>
      </w:r>
      <w:r w:rsidR="00343FA1">
        <w:rPr>
          <w:rFonts w:asciiTheme="minorBidi" w:hAnsiTheme="minorBidi" w:cstheme="minorBidi" w:hint="cs"/>
          <w:sz w:val="26"/>
          <w:szCs w:val="26"/>
          <w:rtl/>
        </w:rPr>
        <w:t>م</w:t>
      </w:r>
      <w:r w:rsidR="00734C5F" w:rsidRPr="003334AD">
        <w:rPr>
          <w:rFonts w:asciiTheme="minorBidi" w:hAnsiTheme="minorBidi" w:cstheme="minorBidi"/>
          <w:sz w:val="26"/>
          <w:szCs w:val="26"/>
          <w:rtl/>
        </w:rPr>
        <w:t>ا</w:t>
      </w:r>
      <w:r w:rsidR="00343FA1">
        <w:rPr>
          <w:rFonts w:asciiTheme="minorBidi" w:hAnsiTheme="minorBidi" w:cstheme="minorBidi" w:hint="cs"/>
          <w:sz w:val="26"/>
          <w:szCs w:val="26"/>
          <w:rtl/>
        </w:rPr>
        <w:t>ت</w:t>
      </w:r>
      <w:r w:rsidR="00734C5F" w:rsidRPr="003334AD">
        <w:rPr>
          <w:rFonts w:asciiTheme="minorBidi" w:hAnsiTheme="minorBidi" w:cstheme="minorBidi"/>
          <w:sz w:val="26"/>
          <w:szCs w:val="26"/>
          <w:rtl/>
        </w:rPr>
        <w:t xml:space="preserve"> الصحافي الفرنكوفوني </w:t>
      </w:r>
      <w:r w:rsidR="00072034" w:rsidRPr="003334AD">
        <w:rPr>
          <w:rFonts w:asciiTheme="minorBidi" w:hAnsiTheme="minorBidi" w:cstheme="minorBidi"/>
          <w:sz w:val="26"/>
          <w:szCs w:val="26"/>
          <w:rtl/>
        </w:rPr>
        <w:t xml:space="preserve">في عالم </w:t>
      </w:r>
      <w:r w:rsidR="0024185B" w:rsidRPr="003334AD">
        <w:rPr>
          <w:rFonts w:asciiTheme="minorBidi" w:hAnsiTheme="minorBidi" w:cstheme="minorBidi"/>
          <w:sz w:val="26"/>
          <w:szCs w:val="26"/>
          <w:rtl/>
        </w:rPr>
        <w:t xml:space="preserve">ٍ </w:t>
      </w:r>
      <w:r w:rsidR="00072034" w:rsidRPr="003334AD">
        <w:rPr>
          <w:rFonts w:asciiTheme="minorBidi" w:hAnsiTheme="minorBidi" w:cstheme="minorBidi"/>
          <w:sz w:val="26"/>
          <w:szCs w:val="26"/>
          <w:rtl/>
        </w:rPr>
        <w:t xml:space="preserve">باتت فيه المعلومات تتدفق من كافة الجهات، </w:t>
      </w:r>
      <w:r w:rsidR="00072034" w:rsidRPr="003334AD">
        <w:rPr>
          <w:rFonts w:asciiTheme="minorBidi" w:hAnsiTheme="minorBidi" w:cstheme="minorBidi"/>
          <w:sz w:val="26"/>
          <w:szCs w:val="26"/>
          <w:rtl/>
          <w:lang w:bidi="ar-LB"/>
        </w:rPr>
        <w:t xml:space="preserve">مع الحفاظ على </w:t>
      </w:r>
      <w:r w:rsidR="00BD1CAB" w:rsidRPr="003334AD">
        <w:rPr>
          <w:rFonts w:asciiTheme="minorBidi" w:hAnsiTheme="minorBidi" w:cstheme="minorBidi"/>
          <w:sz w:val="26"/>
          <w:szCs w:val="26"/>
          <w:rtl/>
        </w:rPr>
        <w:t>أخلاقياته كمدافع عن التنوّع، ومراقب لموارد المعلومات و</w:t>
      </w:r>
      <w:r w:rsidR="00BD1CAB" w:rsidRPr="003334AD">
        <w:rPr>
          <w:rFonts w:asciiTheme="minorBidi" w:hAnsiTheme="minorBidi" w:cstheme="minorBidi"/>
          <w:sz w:val="26"/>
          <w:szCs w:val="26"/>
          <w:rtl/>
          <w:lang w:bidi="ar-LB"/>
        </w:rPr>
        <w:t>التزام</w:t>
      </w:r>
      <w:r w:rsidR="0024185B" w:rsidRPr="003334AD">
        <w:rPr>
          <w:rFonts w:asciiTheme="minorBidi" w:hAnsiTheme="minorBidi" w:cstheme="minorBidi"/>
          <w:sz w:val="26"/>
          <w:szCs w:val="26"/>
          <w:rtl/>
          <w:lang w:bidi="ar-LB"/>
        </w:rPr>
        <w:t>ه</w:t>
      </w:r>
      <w:r w:rsidR="00BD1CAB" w:rsidRPr="003334AD">
        <w:rPr>
          <w:rFonts w:asciiTheme="minorBidi" w:hAnsiTheme="minorBidi" w:cstheme="minorBidi"/>
          <w:sz w:val="26"/>
          <w:szCs w:val="26"/>
          <w:rtl/>
        </w:rPr>
        <w:t xml:space="preserve"> الموضوعية والنأي </w:t>
      </w:r>
      <w:r w:rsidR="003334AD">
        <w:rPr>
          <w:rFonts w:asciiTheme="minorBidi" w:hAnsiTheme="minorBidi" w:cstheme="minorBidi" w:hint="cs"/>
          <w:sz w:val="26"/>
          <w:szCs w:val="26"/>
          <w:rtl/>
        </w:rPr>
        <w:t>ب</w:t>
      </w:r>
      <w:r w:rsidR="00BD1CAB" w:rsidRPr="003334AD">
        <w:rPr>
          <w:rFonts w:asciiTheme="minorBidi" w:hAnsiTheme="minorBidi" w:cstheme="minorBidi"/>
          <w:sz w:val="26"/>
          <w:szCs w:val="26"/>
          <w:rtl/>
        </w:rPr>
        <w:t xml:space="preserve">النفس.  </w:t>
      </w:r>
      <w:r w:rsidR="003F362F" w:rsidRPr="003334AD">
        <w:rPr>
          <w:rFonts w:asciiTheme="minorBidi" w:hAnsiTheme="minorBidi" w:cstheme="minorBidi"/>
          <w:sz w:val="26"/>
          <w:szCs w:val="26"/>
        </w:rPr>
        <w:t xml:space="preserve"> </w:t>
      </w:r>
    </w:p>
    <w:p w14:paraId="0E5D9211" w14:textId="022B8587" w:rsidR="00007B79" w:rsidRPr="003334AD" w:rsidRDefault="00007B79" w:rsidP="003334AD">
      <w:pPr>
        <w:pStyle w:val="NormalWeb"/>
        <w:bidi/>
        <w:jc w:val="both"/>
        <w:rPr>
          <w:rFonts w:asciiTheme="minorBidi" w:hAnsiTheme="minorBidi" w:cstheme="minorBidi"/>
          <w:sz w:val="26"/>
          <w:szCs w:val="26"/>
        </w:rPr>
      </w:pPr>
      <w:r w:rsidRPr="003334AD">
        <w:rPr>
          <w:rFonts w:asciiTheme="minorBidi" w:hAnsiTheme="minorBidi" w:cstheme="minorBidi"/>
          <w:sz w:val="26"/>
          <w:szCs w:val="26"/>
          <w:rtl/>
        </w:rPr>
        <w:t xml:space="preserve">وتجدر الإشارة إلى أن الصحافة الفرنكوفونية في الشرق الأوسط هي في وضع </w:t>
      </w:r>
      <w:r w:rsidR="00190626" w:rsidRPr="003334AD">
        <w:rPr>
          <w:rFonts w:asciiTheme="minorBidi" w:hAnsiTheme="minorBidi" w:cstheme="minorBidi"/>
          <w:sz w:val="26"/>
          <w:szCs w:val="26"/>
          <w:rtl/>
          <w:lang w:bidi="ar-LB"/>
        </w:rPr>
        <w:t>متباين</w:t>
      </w:r>
      <w:r w:rsidR="00440000" w:rsidRPr="003334AD">
        <w:rPr>
          <w:rFonts w:asciiTheme="minorBidi" w:hAnsiTheme="minorBidi" w:cstheme="minorBidi"/>
          <w:sz w:val="26"/>
          <w:szCs w:val="26"/>
          <w:rtl/>
          <w:lang w:bidi="ar-LB"/>
        </w:rPr>
        <w:t xml:space="preserve">. </w:t>
      </w:r>
      <w:r w:rsidR="00DA5ECA" w:rsidRPr="003334AD">
        <w:rPr>
          <w:rFonts w:asciiTheme="minorBidi" w:hAnsiTheme="minorBidi" w:cstheme="minorBidi"/>
          <w:sz w:val="26"/>
          <w:szCs w:val="26"/>
          <w:rtl/>
          <w:lang w:bidi="ar-LB"/>
        </w:rPr>
        <w:t>فبالإضافة إلى</w:t>
      </w:r>
      <w:r w:rsidR="00440000" w:rsidRPr="003334AD">
        <w:rPr>
          <w:rFonts w:asciiTheme="minorBidi" w:hAnsiTheme="minorBidi" w:cstheme="minorBidi"/>
          <w:sz w:val="26"/>
          <w:szCs w:val="26"/>
          <w:rtl/>
          <w:lang w:bidi="ar-LB"/>
        </w:rPr>
        <w:t xml:space="preserve"> </w:t>
      </w:r>
      <w:r w:rsidR="00440000" w:rsidRPr="003334AD">
        <w:rPr>
          <w:rFonts w:asciiTheme="minorBidi" w:hAnsiTheme="minorBidi" w:cstheme="minorBidi"/>
          <w:sz w:val="26"/>
          <w:szCs w:val="26"/>
          <w:rtl/>
        </w:rPr>
        <w:t>الأزمة العالمية التي تواجهها وسائل ال</w:t>
      </w:r>
      <w:r w:rsidR="0024185B" w:rsidRPr="003334AD">
        <w:rPr>
          <w:rFonts w:asciiTheme="minorBidi" w:hAnsiTheme="minorBidi" w:cstheme="minorBidi"/>
          <w:sz w:val="26"/>
          <w:szCs w:val="26"/>
          <w:rtl/>
        </w:rPr>
        <w:t>إ</w:t>
      </w:r>
      <w:r w:rsidR="00440000" w:rsidRPr="003334AD">
        <w:rPr>
          <w:rFonts w:asciiTheme="minorBidi" w:hAnsiTheme="minorBidi" w:cstheme="minorBidi"/>
          <w:sz w:val="26"/>
          <w:szCs w:val="26"/>
          <w:rtl/>
        </w:rPr>
        <w:t xml:space="preserve">علام التقليدية </w:t>
      </w:r>
      <w:r w:rsidR="0021114C" w:rsidRPr="003334AD">
        <w:rPr>
          <w:rFonts w:asciiTheme="minorBidi" w:hAnsiTheme="minorBidi" w:cstheme="minorBidi"/>
          <w:sz w:val="26"/>
          <w:szCs w:val="26"/>
          <w:rtl/>
        </w:rPr>
        <w:t>وتده</w:t>
      </w:r>
      <w:r w:rsidR="00343FA1">
        <w:rPr>
          <w:rFonts w:asciiTheme="minorBidi" w:hAnsiTheme="minorBidi" w:cstheme="minorBidi" w:hint="cs"/>
          <w:sz w:val="26"/>
          <w:szCs w:val="26"/>
          <w:rtl/>
        </w:rPr>
        <w:t>و</w:t>
      </w:r>
      <w:r w:rsidR="0021114C" w:rsidRPr="003334AD">
        <w:rPr>
          <w:rFonts w:asciiTheme="minorBidi" w:hAnsiTheme="minorBidi" w:cstheme="minorBidi"/>
          <w:sz w:val="26"/>
          <w:szCs w:val="26"/>
          <w:rtl/>
        </w:rPr>
        <w:t>ر</w:t>
      </w:r>
      <w:r w:rsidR="00DA5ECA" w:rsidRPr="003334AD">
        <w:rPr>
          <w:rFonts w:asciiTheme="minorBidi" w:hAnsiTheme="minorBidi" w:cstheme="minorBidi"/>
          <w:sz w:val="26"/>
          <w:szCs w:val="26"/>
          <w:rtl/>
        </w:rPr>
        <w:t xml:space="preserve"> </w:t>
      </w:r>
      <w:r w:rsidR="0021114C" w:rsidRPr="003334AD">
        <w:rPr>
          <w:rFonts w:asciiTheme="minorBidi" w:hAnsiTheme="minorBidi" w:cstheme="minorBidi"/>
          <w:sz w:val="26"/>
          <w:szCs w:val="26"/>
          <w:rtl/>
        </w:rPr>
        <w:t xml:space="preserve">أسواق </w:t>
      </w:r>
      <w:r w:rsidR="00DA5ECA" w:rsidRPr="003334AD">
        <w:rPr>
          <w:rFonts w:asciiTheme="minorBidi" w:hAnsiTheme="minorBidi" w:cstheme="minorBidi"/>
          <w:sz w:val="26"/>
          <w:szCs w:val="26"/>
          <w:rtl/>
        </w:rPr>
        <w:t xml:space="preserve">الإعلانات فضلاً عن نوع من الفتور لدى القراء التقليديين والفرنكوفونيين، تعاني هذه الصحافة مشاكل خاصة ومتعلّقة </w:t>
      </w:r>
      <w:r w:rsidR="00442837" w:rsidRPr="003334AD">
        <w:rPr>
          <w:rFonts w:asciiTheme="minorBidi" w:hAnsiTheme="minorBidi" w:cstheme="minorBidi"/>
          <w:sz w:val="26"/>
          <w:szCs w:val="26"/>
          <w:rtl/>
        </w:rPr>
        <w:t>بدول المنطقة وكان للأ</w:t>
      </w:r>
      <w:r w:rsidR="0024185B" w:rsidRPr="003334AD">
        <w:rPr>
          <w:rFonts w:asciiTheme="minorBidi" w:hAnsiTheme="minorBidi" w:cstheme="minorBidi"/>
          <w:sz w:val="26"/>
          <w:szCs w:val="26"/>
          <w:rtl/>
        </w:rPr>
        <w:t>ز</w:t>
      </w:r>
      <w:r w:rsidR="00442837" w:rsidRPr="003334AD">
        <w:rPr>
          <w:rFonts w:asciiTheme="minorBidi" w:hAnsiTheme="minorBidi" w:cstheme="minorBidi"/>
          <w:sz w:val="26"/>
          <w:szCs w:val="26"/>
          <w:rtl/>
        </w:rPr>
        <w:t>مة الصحية أيضاً أثرها في إنهاك قطاع الصحافة</w:t>
      </w:r>
      <w:r w:rsidR="0024185B" w:rsidRPr="003334AD">
        <w:rPr>
          <w:rFonts w:asciiTheme="minorBidi" w:hAnsiTheme="minorBidi" w:cstheme="minorBidi"/>
          <w:sz w:val="26"/>
          <w:szCs w:val="26"/>
          <w:rtl/>
        </w:rPr>
        <w:t xml:space="preserve"> الذي</w:t>
      </w:r>
      <w:r w:rsidR="00442837" w:rsidRPr="003334AD">
        <w:rPr>
          <w:rFonts w:asciiTheme="minorBidi" w:hAnsiTheme="minorBidi" w:cstheme="minorBidi"/>
          <w:sz w:val="26"/>
          <w:szCs w:val="26"/>
          <w:rtl/>
        </w:rPr>
        <w:t xml:space="preserve"> يفتقر إلى الاستقلالية. </w:t>
      </w:r>
    </w:p>
    <w:p w14:paraId="3FDA208A" w14:textId="4257A7C5" w:rsidR="002A0CC7" w:rsidRPr="003334AD" w:rsidRDefault="00764B89" w:rsidP="003334AD">
      <w:pPr>
        <w:pStyle w:val="NormalWeb"/>
        <w:bidi/>
        <w:jc w:val="both"/>
        <w:rPr>
          <w:rFonts w:asciiTheme="minorBidi" w:hAnsiTheme="minorBidi" w:cstheme="minorBidi"/>
          <w:sz w:val="26"/>
          <w:szCs w:val="26"/>
        </w:rPr>
      </w:pPr>
      <w:r w:rsidRPr="003334AD">
        <w:rPr>
          <w:rFonts w:asciiTheme="minorBidi" w:hAnsiTheme="minorBidi" w:cstheme="minorBidi"/>
          <w:sz w:val="26"/>
          <w:szCs w:val="26"/>
          <w:rtl/>
        </w:rPr>
        <w:t>في هذا السياق، تنظّم الوكالة الجامعية للفرنكوفونية في الشرق الأوسط طاولة مستديرة (سوف تُنقل مباشرةً على</w:t>
      </w:r>
      <w:r w:rsidR="00343FA1">
        <w:rPr>
          <w:rFonts w:asciiTheme="minorBidi" w:hAnsiTheme="minorBidi" w:cstheme="minorBidi" w:hint="cs"/>
          <w:sz w:val="26"/>
          <w:szCs w:val="26"/>
          <w:rtl/>
        </w:rPr>
        <w:t xml:space="preserve"> </w:t>
      </w:r>
      <w:r w:rsidR="00425519">
        <w:rPr>
          <w:rFonts w:asciiTheme="minorBidi" w:hAnsiTheme="minorBidi" w:cstheme="minorBidi" w:hint="cs"/>
          <w:sz w:val="26"/>
          <w:szCs w:val="26"/>
          <w:rtl/>
        </w:rPr>
        <w:t xml:space="preserve">صفحة الوكالة الجامعية للفرنكوفونية في الشرق الاوسط على </w:t>
      </w:r>
      <w:r w:rsidRPr="003334AD">
        <w:rPr>
          <w:rFonts w:asciiTheme="minorBidi" w:hAnsiTheme="minorBidi" w:cstheme="minorBidi"/>
          <w:sz w:val="26"/>
          <w:szCs w:val="26"/>
          <w:rtl/>
        </w:rPr>
        <w:t xml:space="preserve">فايسبوك) مع </w:t>
      </w:r>
      <w:r w:rsidR="00343FA1">
        <w:rPr>
          <w:rFonts w:asciiTheme="minorBidi" w:hAnsiTheme="minorBidi" w:cstheme="minorBidi" w:hint="cs"/>
          <w:sz w:val="26"/>
          <w:szCs w:val="26"/>
          <w:rtl/>
        </w:rPr>
        <w:t xml:space="preserve">شخصيات </w:t>
      </w:r>
      <w:r w:rsidRPr="003334AD">
        <w:rPr>
          <w:rFonts w:asciiTheme="minorBidi" w:hAnsiTheme="minorBidi" w:cstheme="minorBidi"/>
          <w:sz w:val="26"/>
          <w:szCs w:val="26"/>
          <w:rtl/>
        </w:rPr>
        <w:t>م</w:t>
      </w:r>
      <w:r w:rsidR="00343FA1">
        <w:rPr>
          <w:rFonts w:asciiTheme="minorBidi" w:hAnsiTheme="minorBidi" w:cstheme="minorBidi" w:hint="cs"/>
          <w:sz w:val="26"/>
          <w:szCs w:val="26"/>
          <w:rtl/>
        </w:rPr>
        <w:t>رجعية</w:t>
      </w:r>
      <w:r w:rsidRPr="003334AD">
        <w:rPr>
          <w:rFonts w:asciiTheme="minorBidi" w:hAnsiTheme="minorBidi" w:cstheme="minorBidi"/>
          <w:sz w:val="26"/>
          <w:szCs w:val="26"/>
          <w:rtl/>
        </w:rPr>
        <w:t xml:space="preserve"> مهمة من العالم الإعلامي والصحافي الفرنكوفوني لمناقشة إمكانات الصحافة الفرنكوفونية في الشرق الأوسط و</w:t>
      </w:r>
      <w:r w:rsidR="000B5376" w:rsidRPr="003334AD">
        <w:rPr>
          <w:rFonts w:asciiTheme="minorBidi" w:hAnsiTheme="minorBidi" w:cstheme="minorBidi"/>
          <w:sz w:val="26"/>
          <w:szCs w:val="26"/>
          <w:rtl/>
        </w:rPr>
        <w:t xml:space="preserve">تجاوزها للسياق المتعدد الأزمات. </w:t>
      </w:r>
    </w:p>
    <w:p w14:paraId="7D727FEF" w14:textId="77777777" w:rsidR="002A0CC7" w:rsidRPr="003334AD" w:rsidRDefault="002A0CC7" w:rsidP="003F362F">
      <w:pPr>
        <w:pStyle w:val="NormalWeb"/>
        <w:rPr>
          <w:rFonts w:asciiTheme="minorBidi" w:hAnsiTheme="minorBidi" w:cstheme="minorBidi"/>
          <w:sz w:val="26"/>
          <w:szCs w:val="26"/>
        </w:rPr>
      </w:pPr>
    </w:p>
    <w:p w14:paraId="57BA8995" w14:textId="2F00B2DD" w:rsidR="003F362F" w:rsidRPr="003334AD" w:rsidRDefault="00611B85" w:rsidP="003334AD">
      <w:pPr>
        <w:numPr>
          <w:ilvl w:val="0"/>
          <w:numId w:val="9"/>
        </w:numPr>
        <w:bidi/>
        <w:spacing w:before="100" w:beforeAutospacing="1" w:after="100" w:afterAutospacing="1"/>
        <w:jc w:val="both"/>
        <w:rPr>
          <w:rFonts w:asciiTheme="minorBidi" w:hAnsiTheme="minorBidi" w:cstheme="minorBidi"/>
          <w:sz w:val="26"/>
          <w:szCs w:val="26"/>
        </w:rPr>
      </w:pPr>
      <w:r w:rsidRPr="003334AD">
        <w:rPr>
          <w:rStyle w:val="lev"/>
          <w:rFonts w:asciiTheme="minorBidi" w:hAnsiTheme="minorBidi" w:cstheme="minorBidi"/>
          <w:sz w:val="26"/>
          <w:szCs w:val="26"/>
          <w:rtl/>
        </w:rPr>
        <w:t xml:space="preserve">سلسلة ندوات عبر الإنترنت </w:t>
      </w:r>
      <w:r w:rsidR="00425519">
        <w:rPr>
          <w:rStyle w:val="lev"/>
          <w:rFonts w:asciiTheme="minorBidi" w:hAnsiTheme="minorBidi" w:cstheme="minorBidi" w:hint="cs"/>
          <w:sz w:val="26"/>
          <w:szCs w:val="26"/>
          <w:rtl/>
        </w:rPr>
        <w:t>بعنوان</w:t>
      </w:r>
      <w:r w:rsidRPr="003334AD">
        <w:rPr>
          <w:rStyle w:val="lev"/>
          <w:rFonts w:asciiTheme="minorBidi" w:hAnsiTheme="minorBidi" w:cstheme="minorBidi"/>
          <w:sz w:val="26"/>
          <w:szCs w:val="26"/>
          <w:rtl/>
        </w:rPr>
        <w:t xml:space="preserve"> "الرحلات الأدبية - الفرنك</w:t>
      </w:r>
      <w:r w:rsidR="003334AD">
        <w:rPr>
          <w:rStyle w:val="lev"/>
          <w:rFonts w:asciiTheme="minorBidi" w:hAnsiTheme="minorBidi" w:cstheme="minorBidi" w:hint="cs"/>
          <w:sz w:val="26"/>
          <w:szCs w:val="26"/>
          <w:rtl/>
        </w:rPr>
        <w:t>و</w:t>
      </w:r>
      <w:r w:rsidRPr="003334AD">
        <w:rPr>
          <w:rStyle w:val="lev"/>
          <w:rFonts w:asciiTheme="minorBidi" w:hAnsiTheme="minorBidi" w:cstheme="minorBidi"/>
          <w:sz w:val="26"/>
          <w:szCs w:val="26"/>
          <w:rtl/>
        </w:rPr>
        <w:t xml:space="preserve">فونية </w:t>
      </w:r>
      <w:r w:rsidR="00BD5FAC" w:rsidRPr="003334AD">
        <w:rPr>
          <w:rStyle w:val="lev"/>
          <w:rFonts w:asciiTheme="minorBidi" w:hAnsiTheme="minorBidi" w:cstheme="minorBidi"/>
          <w:sz w:val="26"/>
          <w:szCs w:val="26"/>
          <w:rtl/>
        </w:rPr>
        <w:t>القريبة</w:t>
      </w:r>
      <w:r w:rsidRPr="003334AD">
        <w:rPr>
          <w:rStyle w:val="lev"/>
          <w:rFonts w:asciiTheme="minorBidi" w:hAnsiTheme="minorBidi" w:cstheme="minorBidi"/>
          <w:sz w:val="26"/>
          <w:szCs w:val="26"/>
          <w:rtl/>
        </w:rPr>
        <w:t xml:space="preserve">"، من 15 إلى </w:t>
      </w:r>
      <w:r w:rsidR="00D33D08">
        <w:rPr>
          <w:rStyle w:val="lev"/>
          <w:rFonts w:asciiTheme="minorBidi" w:hAnsiTheme="minorBidi" w:cstheme="minorBidi"/>
          <w:sz w:val="26"/>
          <w:szCs w:val="26"/>
        </w:rPr>
        <w:t>25</w:t>
      </w:r>
      <w:r w:rsidRPr="003334AD">
        <w:rPr>
          <w:rStyle w:val="lev"/>
          <w:rFonts w:asciiTheme="minorBidi" w:hAnsiTheme="minorBidi" w:cstheme="minorBidi"/>
          <w:sz w:val="26"/>
          <w:szCs w:val="26"/>
          <w:rtl/>
        </w:rPr>
        <w:t xml:space="preserve"> آذار 2021</w:t>
      </w:r>
    </w:p>
    <w:p w14:paraId="2A3D0CBF" w14:textId="5495753E" w:rsidR="003F362F" w:rsidRPr="003334AD" w:rsidRDefault="006B4AF1" w:rsidP="003334AD">
      <w:pPr>
        <w:pStyle w:val="NormalWeb"/>
        <w:bidi/>
        <w:jc w:val="both"/>
        <w:rPr>
          <w:rFonts w:asciiTheme="minorBidi" w:hAnsiTheme="minorBidi" w:cstheme="minorBidi"/>
          <w:sz w:val="26"/>
          <w:szCs w:val="26"/>
          <w:rtl/>
          <w:lang w:bidi="ar-LB"/>
        </w:rPr>
      </w:pPr>
      <w:r w:rsidRPr="003334AD">
        <w:rPr>
          <w:rFonts w:asciiTheme="minorBidi" w:hAnsiTheme="minorBidi" w:cstheme="minorBidi"/>
          <w:sz w:val="26"/>
          <w:szCs w:val="26"/>
          <w:rtl/>
        </w:rPr>
        <w:lastRenderedPageBreak/>
        <w:t xml:space="preserve">بهدف الاحتفاء بحيوية الفرنكوفونية الأدبية </w:t>
      </w:r>
      <w:r w:rsidR="00343FA1">
        <w:rPr>
          <w:rFonts w:asciiTheme="minorBidi" w:hAnsiTheme="minorBidi" w:cstheme="minorBidi" w:hint="cs"/>
          <w:sz w:val="26"/>
          <w:szCs w:val="26"/>
          <w:rtl/>
        </w:rPr>
        <w:t>وفي اطار</w:t>
      </w:r>
      <w:r w:rsidRPr="003334AD">
        <w:rPr>
          <w:rFonts w:asciiTheme="minorBidi" w:hAnsiTheme="minorBidi" w:cstheme="minorBidi"/>
          <w:sz w:val="26"/>
          <w:szCs w:val="26"/>
          <w:rtl/>
        </w:rPr>
        <w:t xml:space="preserve"> الجائزة الأدبية الفرنكوفونية "خيار غونكور للشرق"، تنظّم الوكالة الجامعية للفرنكوفونية في الشرق الأوسط بالشراكة مع المعاهد الفرنسية في المنطقة</w:t>
      </w:r>
      <w:r w:rsidR="006417F4">
        <w:rPr>
          <w:rFonts w:asciiTheme="minorBidi" w:hAnsiTheme="minorBidi" w:cstheme="minorBidi" w:hint="cs"/>
          <w:sz w:val="26"/>
          <w:szCs w:val="26"/>
          <w:rtl/>
        </w:rPr>
        <w:t xml:space="preserve"> واكاديمية غونكور</w:t>
      </w:r>
      <w:r w:rsidRPr="003334AD">
        <w:rPr>
          <w:rFonts w:asciiTheme="minorBidi" w:hAnsiTheme="minorBidi" w:cstheme="minorBidi"/>
          <w:sz w:val="26"/>
          <w:szCs w:val="26"/>
          <w:rtl/>
        </w:rPr>
        <w:t xml:space="preserve">، سلسلة من الندوات  </w:t>
      </w:r>
      <w:r w:rsidR="006417F4">
        <w:rPr>
          <w:rFonts w:asciiTheme="minorBidi" w:hAnsiTheme="minorBidi" w:cstheme="minorBidi" w:hint="cs"/>
          <w:sz w:val="26"/>
          <w:szCs w:val="26"/>
          <w:rtl/>
        </w:rPr>
        <w:t>بعنوان</w:t>
      </w:r>
      <w:r w:rsidRPr="003334AD">
        <w:rPr>
          <w:rFonts w:asciiTheme="minorBidi" w:hAnsiTheme="minorBidi" w:cstheme="minorBidi"/>
          <w:sz w:val="26"/>
          <w:szCs w:val="26"/>
          <w:rtl/>
        </w:rPr>
        <w:t xml:space="preserve"> "الرحلات الأدبية – الفرنكوفونية القريبة" بمشاركة مؤلفين </w:t>
      </w:r>
      <w:r w:rsidR="00B57A2E" w:rsidRPr="003334AD">
        <w:rPr>
          <w:rFonts w:asciiTheme="minorBidi" w:hAnsiTheme="minorBidi" w:cstheme="minorBidi"/>
          <w:sz w:val="26"/>
          <w:szCs w:val="26"/>
          <w:rtl/>
        </w:rPr>
        <w:t>تمّ انتقا</w:t>
      </w:r>
      <w:r w:rsidR="008B3A2E" w:rsidRPr="003334AD">
        <w:rPr>
          <w:rFonts w:asciiTheme="minorBidi" w:hAnsiTheme="minorBidi" w:cstheme="minorBidi"/>
          <w:sz w:val="26"/>
          <w:szCs w:val="26"/>
          <w:rtl/>
        </w:rPr>
        <w:t>ؤ</w:t>
      </w:r>
      <w:r w:rsidR="00B57A2E" w:rsidRPr="003334AD">
        <w:rPr>
          <w:rFonts w:asciiTheme="minorBidi" w:hAnsiTheme="minorBidi" w:cstheme="minorBidi"/>
          <w:sz w:val="26"/>
          <w:szCs w:val="26"/>
          <w:rtl/>
        </w:rPr>
        <w:t>هم</w:t>
      </w:r>
      <w:r w:rsidR="008B3A2E" w:rsidRPr="003334AD">
        <w:rPr>
          <w:rFonts w:asciiTheme="minorBidi" w:hAnsiTheme="minorBidi" w:cstheme="minorBidi"/>
          <w:sz w:val="26"/>
          <w:szCs w:val="26"/>
          <w:rtl/>
        </w:rPr>
        <w:t xml:space="preserve"> </w:t>
      </w:r>
      <w:r w:rsidR="00343FA1">
        <w:rPr>
          <w:rFonts w:asciiTheme="minorBidi" w:hAnsiTheme="minorBidi" w:cstheme="minorBidi" w:hint="cs"/>
          <w:sz w:val="26"/>
          <w:szCs w:val="26"/>
          <w:rtl/>
        </w:rPr>
        <w:t xml:space="preserve">من لائحة </w:t>
      </w:r>
      <w:r w:rsidR="008B3A2E" w:rsidRPr="003334AD">
        <w:rPr>
          <w:rFonts w:asciiTheme="minorBidi" w:hAnsiTheme="minorBidi" w:cstheme="minorBidi"/>
          <w:sz w:val="26"/>
          <w:szCs w:val="26"/>
          <w:rtl/>
        </w:rPr>
        <w:t xml:space="preserve"> الاختيار الثاني</w:t>
      </w:r>
      <w:r w:rsidRPr="003334AD">
        <w:rPr>
          <w:rFonts w:asciiTheme="minorBidi" w:hAnsiTheme="minorBidi" w:cstheme="minorBidi"/>
          <w:sz w:val="26"/>
          <w:szCs w:val="26"/>
          <w:rtl/>
        </w:rPr>
        <w:t xml:space="preserve"> </w:t>
      </w:r>
      <w:r w:rsidR="008B3A2E" w:rsidRPr="003334AD">
        <w:rPr>
          <w:rFonts w:asciiTheme="minorBidi" w:hAnsiTheme="minorBidi" w:cstheme="minorBidi"/>
          <w:sz w:val="26"/>
          <w:szCs w:val="26"/>
          <w:rtl/>
        </w:rPr>
        <w:t>لجائزة غونكور 2020: كاميي دو توليدو، جان بيار مارتــــان، ماي</w:t>
      </w:r>
      <w:r w:rsidR="00343FA1">
        <w:rPr>
          <w:rFonts w:asciiTheme="minorBidi" w:hAnsiTheme="minorBidi" w:cstheme="minorBidi" w:hint="cs"/>
          <w:sz w:val="26"/>
          <w:szCs w:val="26"/>
          <w:rtl/>
        </w:rPr>
        <w:t>ي</w:t>
      </w:r>
      <w:r w:rsidR="008B3A2E" w:rsidRPr="003334AD">
        <w:rPr>
          <w:rFonts w:asciiTheme="minorBidi" w:hAnsiTheme="minorBidi" w:cstheme="minorBidi"/>
          <w:sz w:val="26"/>
          <w:szCs w:val="26"/>
          <w:rtl/>
        </w:rPr>
        <w:t>ل رونوار، ميغال بونفوا، محمد عيساوي و</w:t>
      </w:r>
      <w:r w:rsidR="00343FA1">
        <w:rPr>
          <w:rFonts w:asciiTheme="minorBidi" w:hAnsiTheme="minorBidi" w:cstheme="minorBidi" w:hint="cs"/>
          <w:sz w:val="26"/>
          <w:szCs w:val="26"/>
          <w:rtl/>
        </w:rPr>
        <w:t>د</w:t>
      </w:r>
      <w:r w:rsidR="008B3A2E" w:rsidRPr="003334AD">
        <w:rPr>
          <w:rFonts w:asciiTheme="minorBidi" w:hAnsiTheme="minorBidi" w:cstheme="minorBidi"/>
          <w:sz w:val="26"/>
          <w:szCs w:val="26"/>
          <w:rtl/>
        </w:rPr>
        <w:t>جايلي أمادو أمل كاتب</w:t>
      </w:r>
      <w:r w:rsidR="00E31A32" w:rsidRPr="003334AD">
        <w:rPr>
          <w:rFonts w:asciiTheme="minorBidi" w:hAnsiTheme="minorBidi" w:cstheme="minorBidi"/>
          <w:sz w:val="26"/>
          <w:szCs w:val="26"/>
          <w:rtl/>
        </w:rPr>
        <w:t>ة</w:t>
      </w:r>
      <w:r w:rsidR="008B3A2E" w:rsidRPr="003334AD">
        <w:rPr>
          <w:rFonts w:asciiTheme="minorBidi" w:hAnsiTheme="minorBidi" w:cstheme="minorBidi"/>
          <w:sz w:val="26"/>
          <w:szCs w:val="26"/>
          <w:rtl/>
        </w:rPr>
        <w:t xml:space="preserve"> رواية "نافذات الصبر</w:t>
      </w:r>
      <w:r w:rsidR="008B3A2E" w:rsidRPr="003334AD">
        <w:rPr>
          <w:rFonts w:asciiTheme="minorBidi" w:hAnsiTheme="minorBidi" w:cstheme="minorBidi"/>
          <w:sz w:val="26"/>
          <w:szCs w:val="26"/>
        </w:rPr>
        <w:t>Les impatientes</w:t>
      </w:r>
      <w:r w:rsidR="008B3A2E" w:rsidRPr="003334AD">
        <w:rPr>
          <w:rFonts w:asciiTheme="minorBidi" w:hAnsiTheme="minorBidi" w:cstheme="minorBidi"/>
          <w:sz w:val="26"/>
          <w:szCs w:val="26"/>
          <w:rtl/>
          <w:lang w:bidi="ar-LB"/>
        </w:rPr>
        <w:t xml:space="preserve">" </w:t>
      </w:r>
      <w:r w:rsidR="00E31A32" w:rsidRPr="003334AD">
        <w:rPr>
          <w:rFonts w:asciiTheme="minorBidi" w:hAnsiTheme="minorBidi" w:cstheme="minorBidi"/>
          <w:sz w:val="26"/>
          <w:szCs w:val="26"/>
          <w:rtl/>
          <w:lang w:bidi="ar-LB"/>
        </w:rPr>
        <w:t xml:space="preserve">التي حصدت جائزة خيار غونكور للشرق 2020. </w:t>
      </w:r>
      <w:r w:rsidR="00665009">
        <w:rPr>
          <w:rFonts w:asciiTheme="minorBidi" w:hAnsiTheme="minorBidi" w:cstheme="minorBidi" w:hint="cs"/>
          <w:sz w:val="26"/>
          <w:szCs w:val="26"/>
          <w:rtl/>
          <w:lang w:bidi="ar-LB"/>
        </w:rPr>
        <w:t xml:space="preserve">وكذلك سيشارك الروائي </w:t>
      </w:r>
      <w:proofErr w:type="spellStart"/>
      <w:r w:rsidR="00665009">
        <w:rPr>
          <w:rFonts w:asciiTheme="minorBidi" w:hAnsiTheme="minorBidi" w:cstheme="minorBidi" w:hint="cs"/>
          <w:sz w:val="26"/>
          <w:szCs w:val="26"/>
          <w:rtl/>
          <w:lang w:bidi="ar-LB"/>
        </w:rPr>
        <w:t>هيرفي</w:t>
      </w:r>
      <w:proofErr w:type="spellEnd"/>
      <w:r w:rsidR="00665009">
        <w:rPr>
          <w:rFonts w:asciiTheme="minorBidi" w:hAnsiTheme="minorBidi" w:cstheme="minorBidi" w:hint="cs"/>
          <w:sz w:val="26"/>
          <w:szCs w:val="26"/>
          <w:rtl/>
          <w:lang w:bidi="ar-LB"/>
        </w:rPr>
        <w:t xml:space="preserve"> لو </w:t>
      </w:r>
      <w:proofErr w:type="spellStart"/>
      <w:r w:rsidR="00665009">
        <w:rPr>
          <w:rFonts w:asciiTheme="minorBidi" w:hAnsiTheme="minorBidi" w:cstheme="minorBidi" w:hint="cs"/>
          <w:sz w:val="26"/>
          <w:szCs w:val="26"/>
          <w:rtl/>
          <w:lang w:bidi="ar-LB"/>
        </w:rPr>
        <w:t>تيلييه</w:t>
      </w:r>
      <w:proofErr w:type="spellEnd"/>
      <w:r w:rsidR="00665009">
        <w:rPr>
          <w:rFonts w:asciiTheme="minorBidi" w:hAnsiTheme="minorBidi" w:cstheme="minorBidi" w:hint="cs"/>
          <w:sz w:val="26"/>
          <w:szCs w:val="26"/>
          <w:rtl/>
          <w:lang w:bidi="ar-LB"/>
        </w:rPr>
        <w:t xml:space="preserve"> حائز جائزة </w:t>
      </w:r>
      <w:proofErr w:type="spellStart"/>
      <w:r w:rsidR="00665009">
        <w:rPr>
          <w:rFonts w:asciiTheme="minorBidi" w:hAnsiTheme="minorBidi" w:cstheme="minorBidi" w:hint="cs"/>
          <w:sz w:val="26"/>
          <w:szCs w:val="26"/>
          <w:rtl/>
          <w:lang w:bidi="ar-LB"/>
        </w:rPr>
        <w:t>غونكور</w:t>
      </w:r>
      <w:proofErr w:type="spellEnd"/>
      <w:r w:rsidR="00665009">
        <w:rPr>
          <w:rFonts w:asciiTheme="minorBidi" w:hAnsiTheme="minorBidi" w:cstheme="minorBidi" w:hint="cs"/>
          <w:sz w:val="26"/>
          <w:szCs w:val="26"/>
          <w:rtl/>
          <w:lang w:bidi="ar-LB"/>
        </w:rPr>
        <w:t xml:space="preserve"> 2020 في الندوة الأخيرة من السلسلة! وقد استطاعت الوكالة الجامعية للفرنكوفونية ان تحشد، بفضل اكاديمية </w:t>
      </w:r>
      <w:proofErr w:type="spellStart"/>
      <w:r w:rsidR="00665009">
        <w:rPr>
          <w:rFonts w:asciiTheme="minorBidi" w:hAnsiTheme="minorBidi" w:cstheme="minorBidi" w:hint="cs"/>
          <w:sz w:val="26"/>
          <w:szCs w:val="26"/>
          <w:rtl/>
          <w:lang w:bidi="ar-LB"/>
        </w:rPr>
        <w:t>غونكور</w:t>
      </w:r>
      <w:proofErr w:type="spellEnd"/>
      <w:r w:rsidR="00665009">
        <w:rPr>
          <w:rFonts w:asciiTheme="minorBidi" w:hAnsiTheme="minorBidi" w:cstheme="minorBidi" w:hint="cs"/>
          <w:sz w:val="26"/>
          <w:szCs w:val="26"/>
          <w:rtl/>
          <w:lang w:bidi="ar-LB"/>
        </w:rPr>
        <w:t xml:space="preserve">، اهم كتّاب الادب الفرنسي المعاصر أمثال فيليب </w:t>
      </w:r>
      <w:proofErr w:type="spellStart"/>
      <w:r w:rsidR="00665009">
        <w:rPr>
          <w:rFonts w:asciiTheme="minorBidi" w:hAnsiTheme="minorBidi" w:cstheme="minorBidi" w:hint="cs"/>
          <w:sz w:val="26"/>
          <w:szCs w:val="26"/>
          <w:rtl/>
          <w:lang w:bidi="ar-LB"/>
        </w:rPr>
        <w:t>كلوديل</w:t>
      </w:r>
      <w:proofErr w:type="spellEnd"/>
      <w:r w:rsidR="00665009">
        <w:rPr>
          <w:rFonts w:asciiTheme="minorBidi" w:hAnsiTheme="minorBidi" w:cstheme="minorBidi" w:hint="cs"/>
          <w:sz w:val="26"/>
          <w:szCs w:val="26"/>
          <w:rtl/>
          <w:lang w:bidi="ar-LB"/>
        </w:rPr>
        <w:t xml:space="preserve"> وبول </w:t>
      </w:r>
      <w:proofErr w:type="spellStart"/>
      <w:r w:rsidR="00665009">
        <w:rPr>
          <w:rFonts w:asciiTheme="minorBidi" w:hAnsiTheme="minorBidi" w:cstheme="minorBidi" w:hint="cs"/>
          <w:sz w:val="26"/>
          <w:szCs w:val="26"/>
          <w:rtl/>
          <w:lang w:bidi="ar-LB"/>
        </w:rPr>
        <w:t>كونستان</w:t>
      </w:r>
      <w:proofErr w:type="spellEnd"/>
      <w:r w:rsidR="00665009">
        <w:rPr>
          <w:rFonts w:asciiTheme="minorBidi" w:hAnsiTheme="minorBidi" w:cstheme="minorBidi" w:hint="cs"/>
          <w:sz w:val="26"/>
          <w:szCs w:val="26"/>
          <w:rtl/>
          <w:lang w:bidi="ar-LB"/>
        </w:rPr>
        <w:t xml:space="preserve"> وايريك ايمانويل </w:t>
      </w:r>
      <w:proofErr w:type="spellStart"/>
      <w:r w:rsidR="00665009">
        <w:rPr>
          <w:rFonts w:asciiTheme="minorBidi" w:hAnsiTheme="minorBidi" w:cstheme="minorBidi" w:hint="cs"/>
          <w:sz w:val="26"/>
          <w:szCs w:val="26"/>
          <w:rtl/>
          <w:lang w:bidi="ar-LB"/>
        </w:rPr>
        <w:t>شميت</w:t>
      </w:r>
      <w:proofErr w:type="spellEnd"/>
      <w:r w:rsidR="00665009">
        <w:rPr>
          <w:rFonts w:asciiTheme="minorBidi" w:hAnsiTheme="minorBidi" w:cstheme="minorBidi" w:hint="cs"/>
          <w:sz w:val="26"/>
          <w:szCs w:val="26"/>
          <w:rtl/>
          <w:lang w:bidi="ar-LB"/>
        </w:rPr>
        <w:t xml:space="preserve"> وبيار اسولين وباسكال </w:t>
      </w:r>
      <w:proofErr w:type="spellStart"/>
      <w:r w:rsidR="00665009">
        <w:rPr>
          <w:rFonts w:asciiTheme="minorBidi" w:hAnsiTheme="minorBidi" w:cstheme="minorBidi" w:hint="cs"/>
          <w:sz w:val="26"/>
          <w:szCs w:val="26"/>
          <w:rtl/>
          <w:lang w:bidi="ar-LB"/>
        </w:rPr>
        <w:t>بروكنير</w:t>
      </w:r>
      <w:proofErr w:type="spellEnd"/>
      <w:r w:rsidR="00665009">
        <w:rPr>
          <w:rFonts w:asciiTheme="minorBidi" w:hAnsiTheme="minorBidi" w:cstheme="minorBidi" w:hint="cs"/>
          <w:sz w:val="26"/>
          <w:szCs w:val="26"/>
          <w:rtl/>
          <w:lang w:bidi="ar-LB"/>
        </w:rPr>
        <w:t xml:space="preserve"> الذين سيشاركون أيضا في اللقاءات.</w:t>
      </w:r>
    </w:p>
    <w:p w14:paraId="0E3109A3" w14:textId="5EBC3349" w:rsidR="00853AC3" w:rsidRPr="003334AD" w:rsidRDefault="00E2015C" w:rsidP="003334AD">
      <w:pPr>
        <w:pStyle w:val="xxxxmsonormal"/>
        <w:bidi/>
        <w:spacing w:before="0" w:beforeAutospacing="0" w:after="0" w:afterAutospacing="0"/>
        <w:jc w:val="both"/>
        <w:rPr>
          <w:rFonts w:asciiTheme="minorBidi" w:eastAsia="Times New Roman" w:hAnsiTheme="minorBidi" w:cstheme="minorBidi"/>
          <w:sz w:val="26"/>
          <w:szCs w:val="26"/>
          <w:lang w:val="fr-FR" w:eastAsia="fr-FR"/>
        </w:rPr>
      </w:pPr>
      <w:r w:rsidRPr="003334AD">
        <w:rPr>
          <w:rFonts w:asciiTheme="minorBidi" w:eastAsia="Times New Roman" w:hAnsiTheme="minorBidi" w:cstheme="minorBidi"/>
          <w:sz w:val="26"/>
          <w:szCs w:val="26"/>
          <w:rtl/>
          <w:lang w:val="fr-FR" w:eastAsia="fr-FR"/>
        </w:rPr>
        <w:t>سوف ت</w:t>
      </w:r>
      <w:r w:rsidR="00824E69">
        <w:rPr>
          <w:rFonts w:asciiTheme="minorBidi" w:eastAsia="Times New Roman" w:hAnsiTheme="minorBidi" w:cstheme="minorBidi" w:hint="cs"/>
          <w:sz w:val="26"/>
          <w:szCs w:val="26"/>
          <w:rtl/>
          <w:lang w:val="fr-FR" w:eastAsia="fr-FR"/>
        </w:rPr>
        <w:t>ُ</w:t>
      </w:r>
      <w:r w:rsidRPr="003334AD">
        <w:rPr>
          <w:rFonts w:asciiTheme="minorBidi" w:eastAsia="Times New Roman" w:hAnsiTheme="minorBidi" w:cstheme="minorBidi"/>
          <w:sz w:val="26"/>
          <w:szCs w:val="26"/>
          <w:rtl/>
          <w:lang w:val="fr-FR" w:eastAsia="fr-FR"/>
        </w:rPr>
        <w:t>نظم هذه الندوات من الساعة الرابعة وحتى الساعة الخامسة من بعد الظهر بتوقيت لبنان (</w:t>
      </w:r>
      <w:r w:rsidRPr="003334AD">
        <w:rPr>
          <w:rFonts w:asciiTheme="minorBidi" w:eastAsia="Times New Roman" w:hAnsiTheme="minorBidi" w:cstheme="minorBidi"/>
          <w:sz w:val="26"/>
          <w:szCs w:val="26"/>
          <w:lang w:val="fr-FR" w:eastAsia="fr-FR"/>
        </w:rPr>
        <w:t>UTC +2</w:t>
      </w:r>
      <w:r w:rsidRPr="003334AD">
        <w:rPr>
          <w:rFonts w:asciiTheme="minorBidi" w:eastAsia="Times New Roman" w:hAnsiTheme="minorBidi" w:cstheme="minorBidi"/>
          <w:sz w:val="26"/>
          <w:szCs w:val="26"/>
          <w:rtl/>
          <w:lang w:val="fr-FR" w:eastAsia="fr-FR"/>
        </w:rPr>
        <w:t xml:space="preserve">) وستديرها الروائية الفرنكوفونية سلمى كجك. </w:t>
      </w:r>
      <w:r w:rsidR="0024185B" w:rsidRPr="003334AD">
        <w:rPr>
          <w:rFonts w:asciiTheme="minorBidi" w:eastAsia="Times New Roman" w:hAnsiTheme="minorBidi" w:cstheme="minorBidi"/>
          <w:sz w:val="26"/>
          <w:szCs w:val="26"/>
          <w:rtl/>
          <w:lang w:val="fr-FR" w:eastAsia="fr-FR"/>
        </w:rPr>
        <w:t>ومن شأن هذه الندوات أن تتيح</w:t>
      </w:r>
      <w:r w:rsidR="00FF7446" w:rsidRPr="003334AD">
        <w:rPr>
          <w:rFonts w:asciiTheme="minorBidi" w:eastAsia="Times New Roman" w:hAnsiTheme="minorBidi" w:cstheme="minorBidi"/>
          <w:sz w:val="26"/>
          <w:szCs w:val="26"/>
          <w:rtl/>
          <w:lang w:val="fr-FR" w:eastAsia="fr-FR"/>
        </w:rPr>
        <w:t xml:space="preserve"> للطلاب فرصة</w:t>
      </w:r>
      <w:r w:rsidR="0024185B" w:rsidRPr="003334AD">
        <w:rPr>
          <w:rFonts w:asciiTheme="minorBidi" w:eastAsia="Times New Roman" w:hAnsiTheme="minorBidi" w:cstheme="minorBidi"/>
          <w:sz w:val="26"/>
          <w:szCs w:val="26"/>
          <w:rtl/>
          <w:lang w:val="fr-FR" w:eastAsia="fr-FR"/>
        </w:rPr>
        <w:t>ً</w:t>
      </w:r>
      <w:r w:rsidR="00FF7446" w:rsidRPr="003334AD">
        <w:rPr>
          <w:rFonts w:asciiTheme="minorBidi" w:eastAsia="Times New Roman" w:hAnsiTheme="minorBidi" w:cstheme="minorBidi"/>
          <w:sz w:val="26"/>
          <w:szCs w:val="26"/>
          <w:rtl/>
          <w:lang w:val="fr-FR" w:eastAsia="fr-FR"/>
        </w:rPr>
        <w:t xml:space="preserve"> للتبادل والتحاور</w:t>
      </w:r>
      <w:r w:rsidR="00C74BB7" w:rsidRPr="003334AD">
        <w:rPr>
          <w:rFonts w:asciiTheme="minorBidi" w:eastAsia="Times New Roman" w:hAnsiTheme="minorBidi" w:cstheme="minorBidi"/>
          <w:sz w:val="26"/>
          <w:szCs w:val="26"/>
          <w:rtl/>
          <w:lang w:val="fr-FR" w:eastAsia="fr-FR"/>
        </w:rPr>
        <w:t xml:space="preserve"> مع المؤلفين حول رواياتهم بهدف </w:t>
      </w:r>
      <w:r w:rsidR="0024185B" w:rsidRPr="003334AD">
        <w:rPr>
          <w:rFonts w:asciiTheme="minorBidi" w:eastAsia="Times New Roman" w:hAnsiTheme="minorBidi" w:cstheme="minorBidi"/>
          <w:sz w:val="26"/>
          <w:szCs w:val="26"/>
          <w:rtl/>
          <w:lang w:val="fr-FR" w:eastAsia="fr-FR"/>
        </w:rPr>
        <w:t>اكتشاف</w:t>
      </w:r>
      <w:r w:rsidR="00C74BB7" w:rsidRPr="003334AD">
        <w:rPr>
          <w:rFonts w:asciiTheme="minorBidi" w:eastAsia="Times New Roman" w:hAnsiTheme="minorBidi" w:cstheme="minorBidi"/>
          <w:sz w:val="26"/>
          <w:szCs w:val="26"/>
          <w:rtl/>
          <w:lang w:val="fr-FR" w:eastAsia="fr-FR"/>
        </w:rPr>
        <w:t xml:space="preserve"> </w:t>
      </w:r>
      <w:r w:rsidR="0024185B" w:rsidRPr="003334AD">
        <w:rPr>
          <w:rFonts w:asciiTheme="minorBidi" w:eastAsia="Times New Roman" w:hAnsiTheme="minorBidi" w:cstheme="minorBidi"/>
          <w:sz w:val="26"/>
          <w:szCs w:val="26"/>
          <w:rtl/>
          <w:lang w:val="fr-FR" w:eastAsia="fr-FR"/>
        </w:rPr>
        <w:t>ا</w:t>
      </w:r>
      <w:r w:rsidR="00C74BB7" w:rsidRPr="003334AD">
        <w:rPr>
          <w:rFonts w:asciiTheme="minorBidi" w:eastAsia="Times New Roman" w:hAnsiTheme="minorBidi" w:cstheme="minorBidi"/>
          <w:sz w:val="26"/>
          <w:szCs w:val="26"/>
          <w:rtl/>
          <w:lang w:val="fr-FR" w:eastAsia="fr-FR"/>
        </w:rPr>
        <w:t xml:space="preserve">لأدب الفرنكوفوني المعاصر بشكل أفضل. </w:t>
      </w:r>
    </w:p>
    <w:p w14:paraId="4E979F7A" w14:textId="79A7F60E" w:rsidR="00853AC3" w:rsidRPr="003334AD" w:rsidRDefault="00343FA1" w:rsidP="003334AD">
      <w:pPr>
        <w:pStyle w:val="NormalWeb"/>
        <w:bidi/>
        <w:jc w:val="both"/>
        <w:rPr>
          <w:rFonts w:asciiTheme="minorBidi" w:hAnsiTheme="minorBidi" w:cstheme="minorBidi"/>
          <w:sz w:val="26"/>
          <w:szCs w:val="26"/>
        </w:rPr>
      </w:pPr>
      <w:r>
        <w:rPr>
          <w:rFonts w:asciiTheme="minorBidi" w:hAnsiTheme="minorBidi" w:cstheme="minorBidi" w:hint="cs"/>
          <w:sz w:val="26"/>
          <w:szCs w:val="26"/>
          <w:rtl/>
        </w:rPr>
        <w:t xml:space="preserve">تجدر الاشارة الى ان </w:t>
      </w:r>
      <w:r w:rsidR="00DF7DA1" w:rsidRPr="003334AD">
        <w:rPr>
          <w:rFonts w:asciiTheme="minorBidi" w:hAnsiTheme="minorBidi" w:cstheme="minorBidi"/>
          <w:sz w:val="26"/>
          <w:szCs w:val="26"/>
          <w:rtl/>
        </w:rPr>
        <w:t xml:space="preserve">هذه الفعاليات </w:t>
      </w:r>
      <w:r w:rsidRPr="003334AD">
        <w:rPr>
          <w:rFonts w:asciiTheme="minorBidi" w:hAnsiTheme="minorBidi" w:cstheme="minorBidi"/>
          <w:sz w:val="26"/>
          <w:szCs w:val="26"/>
          <w:rtl/>
        </w:rPr>
        <w:t xml:space="preserve">سوف تُنقل </w:t>
      </w:r>
      <w:r w:rsidR="00DF7DA1" w:rsidRPr="003334AD">
        <w:rPr>
          <w:rFonts w:asciiTheme="minorBidi" w:hAnsiTheme="minorBidi" w:cstheme="minorBidi"/>
          <w:sz w:val="26"/>
          <w:szCs w:val="26"/>
          <w:rtl/>
        </w:rPr>
        <w:t xml:space="preserve">مباشرةً على صفحة الوكالة الجامعية </w:t>
      </w:r>
      <w:r w:rsidR="00E81788" w:rsidRPr="003334AD">
        <w:rPr>
          <w:rFonts w:asciiTheme="minorBidi" w:hAnsiTheme="minorBidi" w:cstheme="minorBidi"/>
          <w:sz w:val="26"/>
          <w:szCs w:val="26"/>
          <w:rtl/>
        </w:rPr>
        <w:t xml:space="preserve">للفرنكوفونية </w:t>
      </w:r>
      <w:r w:rsidR="00DF7DA1" w:rsidRPr="003334AD">
        <w:rPr>
          <w:rFonts w:asciiTheme="minorBidi" w:hAnsiTheme="minorBidi" w:cstheme="minorBidi"/>
          <w:sz w:val="26"/>
          <w:szCs w:val="26"/>
          <w:rtl/>
        </w:rPr>
        <w:t>في الشرق الأوسط على فايسبوك</w:t>
      </w:r>
      <w:r w:rsidR="00E81788" w:rsidRPr="003334AD">
        <w:rPr>
          <w:rFonts w:asciiTheme="minorBidi" w:hAnsiTheme="minorBidi" w:cstheme="minorBidi"/>
          <w:sz w:val="26"/>
          <w:szCs w:val="26"/>
          <w:rtl/>
        </w:rPr>
        <w:t xml:space="preserve">. </w:t>
      </w:r>
    </w:p>
    <w:p w14:paraId="4CB6B3FB" w14:textId="4A53384A" w:rsidR="003F362F" w:rsidRPr="003334AD" w:rsidRDefault="00EF044C" w:rsidP="003334AD">
      <w:pPr>
        <w:numPr>
          <w:ilvl w:val="0"/>
          <w:numId w:val="10"/>
        </w:numPr>
        <w:bidi/>
        <w:spacing w:before="100" w:beforeAutospacing="1" w:after="100" w:afterAutospacing="1"/>
        <w:jc w:val="both"/>
        <w:rPr>
          <w:rFonts w:asciiTheme="minorBidi" w:hAnsiTheme="minorBidi" w:cstheme="minorBidi"/>
          <w:sz w:val="26"/>
          <w:szCs w:val="26"/>
        </w:rPr>
      </w:pPr>
      <w:r w:rsidRPr="003334AD">
        <w:rPr>
          <w:rStyle w:val="lev"/>
          <w:rFonts w:asciiTheme="minorBidi" w:hAnsiTheme="minorBidi" w:cstheme="minorBidi"/>
          <w:sz w:val="26"/>
          <w:szCs w:val="26"/>
          <w:rtl/>
        </w:rPr>
        <w:t>طاولة مستديرة افتراضية حول "تحسين قابلية توظيف ال</w:t>
      </w:r>
      <w:r w:rsidR="00343FA1">
        <w:rPr>
          <w:rStyle w:val="lev"/>
          <w:rFonts w:asciiTheme="minorBidi" w:hAnsiTheme="minorBidi" w:cstheme="minorBidi" w:hint="cs"/>
          <w:sz w:val="26"/>
          <w:szCs w:val="26"/>
          <w:rtl/>
        </w:rPr>
        <w:t>مت</w:t>
      </w:r>
      <w:r w:rsidRPr="003334AD">
        <w:rPr>
          <w:rStyle w:val="lev"/>
          <w:rFonts w:asciiTheme="minorBidi" w:hAnsiTheme="minorBidi" w:cstheme="minorBidi"/>
          <w:sz w:val="26"/>
          <w:szCs w:val="26"/>
          <w:rtl/>
        </w:rPr>
        <w:t xml:space="preserve">خرجين الشباب من خلال "المهارات الشخصية </w:t>
      </w:r>
      <w:r w:rsidRPr="003334AD">
        <w:rPr>
          <w:rStyle w:val="lev"/>
          <w:rFonts w:asciiTheme="minorBidi" w:hAnsiTheme="minorBidi" w:cstheme="minorBidi"/>
          <w:sz w:val="26"/>
          <w:szCs w:val="26"/>
        </w:rPr>
        <w:t xml:space="preserve">Soft </w:t>
      </w:r>
      <w:proofErr w:type="spellStart"/>
      <w:r w:rsidRPr="003334AD">
        <w:rPr>
          <w:rStyle w:val="lev"/>
          <w:rFonts w:asciiTheme="minorBidi" w:hAnsiTheme="minorBidi" w:cstheme="minorBidi"/>
          <w:sz w:val="26"/>
          <w:szCs w:val="26"/>
        </w:rPr>
        <w:t>skills</w:t>
      </w:r>
      <w:proofErr w:type="spellEnd"/>
      <w:r w:rsidRPr="003334AD">
        <w:rPr>
          <w:rStyle w:val="lev"/>
          <w:rFonts w:asciiTheme="minorBidi" w:hAnsiTheme="minorBidi" w:cstheme="minorBidi"/>
          <w:sz w:val="26"/>
          <w:szCs w:val="26"/>
          <w:rtl/>
          <w:lang w:bidi="ar-LB"/>
        </w:rPr>
        <w:t>"، في 20 آذار 2021</w:t>
      </w:r>
    </w:p>
    <w:p w14:paraId="18238033" w14:textId="04679FFA" w:rsidR="003F362F" w:rsidRPr="003334AD" w:rsidRDefault="00EF044C" w:rsidP="003334AD">
      <w:pPr>
        <w:pStyle w:val="NormalWeb"/>
        <w:bidi/>
        <w:jc w:val="both"/>
        <w:rPr>
          <w:rFonts w:asciiTheme="minorBidi" w:hAnsiTheme="minorBidi" w:cstheme="minorBidi"/>
          <w:sz w:val="26"/>
          <w:szCs w:val="26"/>
        </w:rPr>
      </w:pPr>
      <w:r w:rsidRPr="003334AD">
        <w:rPr>
          <w:rFonts w:asciiTheme="minorBidi" w:hAnsiTheme="minorBidi" w:cstheme="minorBidi"/>
          <w:sz w:val="26"/>
          <w:szCs w:val="26"/>
          <w:rtl/>
        </w:rPr>
        <w:t>يهدف هذا النشاط إلى تسليط الضوء على التزام مؤسسات التعليم العالي والتزام الوكالة الجامعية للفرنكوفونية، في بناء جسور بين التدريب الأكاديمي وسوق العمل لتلبية الحاجات الجديدة لقابلية التوظيف والاندماج المهني لل</w:t>
      </w:r>
      <w:r w:rsidR="00343FA1">
        <w:rPr>
          <w:rFonts w:asciiTheme="minorBidi" w:hAnsiTheme="minorBidi" w:cstheme="minorBidi" w:hint="cs"/>
          <w:sz w:val="26"/>
          <w:szCs w:val="26"/>
          <w:rtl/>
        </w:rPr>
        <w:t>مت</w:t>
      </w:r>
      <w:r w:rsidRPr="003334AD">
        <w:rPr>
          <w:rFonts w:asciiTheme="minorBidi" w:hAnsiTheme="minorBidi" w:cstheme="minorBidi"/>
          <w:sz w:val="26"/>
          <w:szCs w:val="26"/>
          <w:rtl/>
        </w:rPr>
        <w:t xml:space="preserve">خرجين الشباب.  </w:t>
      </w:r>
    </w:p>
    <w:p w14:paraId="11837623" w14:textId="7B57D668" w:rsidR="009F5DA4" w:rsidRPr="003334AD" w:rsidRDefault="009F5DA4" w:rsidP="003334AD">
      <w:pPr>
        <w:pStyle w:val="NormalWeb"/>
        <w:jc w:val="both"/>
        <w:rPr>
          <w:rFonts w:asciiTheme="minorBidi" w:hAnsiTheme="minorBidi" w:cstheme="minorBidi"/>
          <w:sz w:val="26"/>
          <w:szCs w:val="26"/>
        </w:rPr>
      </w:pPr>
    </w:p>
    <w:p w14:paraId="73C94EBC" w14:textId="77777777" w:rsidR="009F5DA4" w:rsidRPr="003334AD" w:rsidRDefault="009F5DA4" w:rsidP="003334AD">
      <w:pPr>
        <w:pStyle w:val="NormalWeb"/>
        <w:jc w:val="both"/>
        <w:rPr>
          <w:rFonts w:asciiTheme="minorBidi" w:hAnsiTheme="minorBidi" w:cstheme="minorBidi"/>
          <w:sz w:val="26"/>
          <w:szCs w:val="26"/>
        </w:rPr>
      </w:pPr>
    </w:p>
    <w:p w14:paraId="33D2A73C" w14:textId="77777777" w:rsidR="003F362F" w:rsidRPr="005F64B3" w:rsidRDefault="003F362F" w:rsidP="003334AD">
      <w:pPr>
        <w:spacing w:after="120"/>
        <w:jc w:val="both"/>
        <w:rPr>
          <w:rFonts w:asciiTheme="minorHAnsi" w:hAnsiTheme="minorHAnsi" w:cstheme="minorHAnsi"/>
        </w:rPr>
      </w:pPr>
    </w:p>
    <w:p w14:paraId="349EB1F2" w14:textId="77777777" w:rsidR="00B4512F" w:rsidRPr="005F64B3" w:rsidRDefault="00B4512F" w:rsidP="003334AD">
      <w:pPr>
        <w:spacing w:after="120"/>
        <w:jc w:val="both"/>
        <w:rPr>
          <w:rFonts w:asciiTheme="minorHAnsi" w:hAnsiTheme="minorHAnsi" w:cstheme="minorHAnsi"/>
        </w:rPr>
      </w:pPr>
    </w:p>
    <w:p w14:paraId="32B80349" w14:textId="6A610B56" w:rsidR="00C308C6" w:rsidRDefault="00C308C6" w:rsidP="00C308C6">
      <w:pPr>
        <w:bidi/>
        <w:rPr>
          <w:rFonts w:asciiTheme="minorHAnsi" w:hAnsiTheme="minorHAnsi" w:cstheme="minorHAnsi"/>
          <w:rtl/>
        </w:rPr>
      </w:pPr>
    </w:p>
    <w:p w14:paraId="27FCCF7D" w14:textId="0875C389" w:rsidR="0024185B" w:rsidRDefault="0024185B" w:rsidP="0024185B">
      <w:pPr>
        <w:bidi/>
        <w:rPr>
          <w:rFonts w:asciiTheme="minorHAnsi" w:hAnsiTheme="minorHAnsi" w:cstheme="minorHAnsi"/>
          <w:rtl/>
        </w:rPr>
      </w:pPr>
    </w:p>
    <w:p w14:paraId="28DB0AFB" w14:textId="77777777" w:rsidR="003334AD" w:rsidRDefault="003334AD" w:rsidP="003334AD">
      <w:pPr>
        <w:bidi/>
        <w:rPr>
          <w:sz w:val="18"/>
          <w:szCs w:val="18"/>
        </w:rPr>
      </w:pPr>
    </w:p>
    <w:p w14:paraId="4568EB6B" w14:textId="77777777" w:rsidR="00343FA1" w:rsidRDefault="00343FA1" w:rsidP="00C308C6">
      <w:pPr>
        <w:bidi/>
        <w:rPr>
          <w:rFonts w:asciiTheme="minorBidi" w:hAnsiTheme="minorBidi" w:cstheme="minorBidi"/>
          <w:b/>
          <w:bCs/>
          <w:rtl/>
          <w:lang w:bidi="ar-LB"/>
        </w:rPr>
      </w:pPr>
    </w:p>
    <w:p w14:paraId="0AA1174E" w14:textId="77777777" w:rsidR="00343FA1" w:rsidRDefault="00343FA1" w:rsidP="00343FA1">
      <w:pPr>
        <w:bidi/>
        <w:rPr>
          <w:rFonts w:asciiTheme="minorBidi" w:hAnsiTheme="minorBidi" w:cstheme="minorBidi"/>
          <w:b/>
          <w:bCs/>
          <w:rtl/>
          <w:lang w:bidi="ar-LB"/>
        </w:rPr>
      </w:pPr>
    </w:p>
    <w:p w14:paraId="53E4A667" w14:textId="77777777" w:rsidR="00343FA1" w:rsidRDefault="00343FA1" w:rsidP="00343FA1">
      <w:pPr>
        <w:bidi/>
        <w:rPr>
          <w:rFonts w:asciiTheme="minorBidi" w:hAnsiTheme="minorBidi" w:cstheme="minorBidi"/>
          <w:b/>
          <w:bCs/>
          <w:rtl/>
          <w:lang w:bidi="ar-LB"/>
        </w:rPr>
      </w:pPr>
    </w:p>
    <w:p w14:paraId="3201E5B7" w14:textId="77777777" w:rsidR="00343FA1" w:rsidRDefault="00343FA1" w:rsidP="00343FA1">
      <w:pPr>
        <w:bidi/>
        <w:rPr>
          <w:rFonts w:asciiTheme="minorBidi" w:hAnsiTheme="minorBidi" w:cstheme="minorBidi"/>
          <w:b/>
          <w:bCs/>
          <w:rtl/>
          <w:lang w:bidi="ar-LB"/>
        </w:rPr>
      </w:pPr>
    </w:p>
    <w:p w14:paraId="73C9C334" w14:textId="77777777" w:rsidR="00343FA1" w:rsidRDefault="00343FA1" w:rsidP="00343FA1">
      <w:pPr>
        <w:bidi/>
        <w:rPr>
          <w:rFonts w:asciiTheme="minorBidi" w:hAnsiTheme="minorBidi" w:cstheme="minorBidi"/>
          <w:b/>
          <w:bCs/>
          <w:rtl/>
          <w:lang w:bidi="ar-LB"/>
        </w:rPr>
      </w:pPr>
    </w:p>
    <w:p w14:paraId="64D6B34F" w14:textId="0DD65D66" w:rsidR="00C308C6" w:rsidRDefault="00C308C6" w:rsidP="00343FA1">
      <w:pPr>
        <w:bidi/>
        <w:rPr>
          <w:rFonts w:asciiTheme="minorBidi" w:hAnsiTheme="minorBidi" w:cstheme="minorBidi"/>
          <w:b/>
          <w:bCs/>
          <w:rtl/>
          <w:lang w:bidi="ar-LB"/>
        </w:rPr>
      </w:pPr>
      <w:r w:rsidRPr="003334AD">
        <w:rPr>
          <w:rFonts w:asciiTheme="minorBidi" w:hAnsiTheme="minorBidi" w:cstheme="minorBidi"/>
          <w:b/>
          <w:bCs/>
          <w:rtl/>
          <w:lang w:bidi="ar-LB"/>
        </w:rPr>
        <w:t>نبذة عن الوكالة الجامعية للفرنكوفونية</w:t>
      </w:r>
    </w:p>
    <w:p w14:paraId="2634E21E" w14:textId="77777777" w:rsidR="003334AD" w:rsidRPr="003334AD" w:rsidRDefault="003334AD" w:rsidP="003334AD">
      <w:pPr>
        <w:bidi/>
        <w:rPr>
          <w:rFonts w:asciiTheme="minorBidi" w:hAnsiTheme="minorBidi" w:cstheme="minorBidi"/>
          <w:b/>
          <w:bCs/>
          <w:rtl/>
          <w:lang w:bidi="ar-LB"/>
        </w:rPr>
      </w:pPr>
    </w:p>
    <w:p w14:paraId="5B04B084" w14:textId="1E52A817" w:rsidR="00C308C6" w:rsidRPr="00862FC6" w:rsidRDefault="00C308C6" w:rsidP="00C308C6">
      <w:pPr>
        <w:bidi/>
        <w:rPr>
          <w:rFonts w:asciiTheme="minorBidi" w:hAnsiTheme="minorBidi" w:cstheme="minorBidi"/>
          <w:rtl/>
          <w:lang w:bidi="ar-LB"/>
        </w:rPr>
      </w:pPr>
      <w:r w:rsidRPr="00862FC6">
        <w:rPr>
          <w:rFonts w:asciiTheme="minorBidi" w:hAnsiTheme="minorBidi" w:cstheme="minorBidi"/>
          <w:rtl/>
          <w:lang w:bidi="ar-LB"/>
        </w:rPr>
        <w:t xml:space="preserve">تعتبر الوكالة الجامعية للفرنكوفونية </w:t>
      </w:r>
      <w:r w:rsidRPr="00862FC6">
        <w:rPr>
          <w:rFonts w:asciiTheme="minorBidi" w:hAnsiTheme="minorBidi" w:cstheme="minorBidi"/>
          <w:lang w:bidi="ar-LB"/>
        </w:rPr>
        <w:t>AUF</w:t>
      </w:r>
      <w:r w:rsidRPr="00862FC6">
        <w:rPr>
          <w:rFonts w:asciiTheme="minorBidi" w:hAnsiTheme="minorBidi" w:cstheme="minorBidi"/>
          <w:rtl/>
          <w:lang w:bidi="ar-LB"/>
        </w:rPr>
        <w:t xml:space="preserve"> أول شبكة جامعية في العالم وهي تضّم 1007 مؤسّسة جامعية ومركز بحثي في 119 بلد، و59 هيئة إقليمية منتشرة على القارات الخمس. كما هي مشغّل قمّة الفرنكوفونية للتعليم العالي والبحث، تمّ انشاؤها منذ أكثر من 60 عاماً. </w:t>
      </w:r>
      <w:r w:rsidR="00343FA1">
        <w:rPr>
          <w:rFonts w:asciiTheme="minorBidi" w:hAnsiTheme="minorBidi" w:cstheme="minorBidi" w:hint="cs"/>
          <w:rtl/>
          <w:lang w:bidi="ar-LB"/>
        </w:rPr>
        <w:t>و</w:t>
      </w:r>
      <w:r w:rsidRPr="00862FC6">
        <w:rPr>
          <w:rFonts w:asciiTheme="minorBidi" w:hAnsiTheme="minorBidi" w:cstheme="minorBidi"/>
          <w:rtl/>
          <w:lang w:bidi="ar-LB"/>
        </w:rPr>
        <w:t>تقضي مهمة الوكالة بالمساهمة في مجالات عدة ومنها التدريب والبحث، والتكنولوجيا الرقمية، والحوكمة الجامعية، وريادة الأعمال، وقابلية التوظيف، والتنمية المستدامة.</w:t>
      </w:r>
    </w:p>
    <w:p w14:paraId="20583A85" w14:textId="517E58DC" w:rsidR="00C308C6" w:rsidRPr="00862FC6" w:rsidRDefault="008040CC" w:rsidP="00C308C6">
      <w:pPr>
        <w:bidi/>
        <w:rPr>
          <w:rtl/>
          <w:lang w:bidi="ar-LB"/>
        </w:rPr>
      </w:pPr>
      <w:r w:rsidRPr="00862FC6">
        <w:rPr>
          <w:rFonts w:asciiTheme="minorBidi" w:hAnsiTheme="minorBidi" w:cstheme="minorBidi"/>
          <w:rtl/>
          <w:lang w:bidi="ar-LB"/>
        </w:rPr>
        <w:t xml:space="preserve">وتمثّل الإدارة الإقليمية في الشرق الوسط الوكالة الجامعية للفرنكوفونية في هذه المنطقة. </w:t>
      </w:r>
      <w:r w:rsidR="00E710D4" w:rsidRPr="00862FC6">
        <w:rPr>
          <w:rFonts w:asciiTheme="minorBidi" w:hAnsiTheme="minorBidi" w:cstheme="minorBidi"/>
          <w:rtl/>
          <w:lang w:bidi="ar-LB"/>
        </w:rPr>
        <w:t xml:space="preserve">تأسست في بيروت منذ العام 1993، وهي تدير شبكة مؤلفة من 89 مؤسسة عضو في 16 بلد ولديها خمس هيئات في </w:t>
      </w:r>
      <w:r w:rsidR="00862FC6" w:rsidRPr="00862FC6">
        <w:rPr>
          <w:rFonts w:asciiTheme="minorBidi" w:hAnsiTheme="minorBidi" w:cstheme="minorBidi"/>
          <w:rtl/>
          <w:lang w:bidi="ar-LB"/>
        </w:rPr>
        <w:t>بلدان</w:t>
      </w:r>
      <w:r w:rsidR="00E710D4" w:rsidRPr="00862FC6">
        <w:rPr>
          <w:rFonts w:asciiTheme="minorBidi" w:hAnsiTheme="minorBidi" w:cstheme="minorBidi"/>
          <w:rtl/>
          <w:lang w:bidi="ar-LB"/>
        </w:rPr>
        <w:t xml:space="preserve"> </w:t>
      </w:r>
      <w:r w:rsidR="00862FC6" w:rsidRPr="00862FC6">
        <w:rPr>
          <w:rFonts w:asciiTheme="minorBidi" w:hAnsiTheme="minorBidi" w:cstheme="minorBidi"/>
          <w:rtl/>
          <w:lang w:bidi="ar-LB"/>
        </w:rPr>
        <w:t>ثلاثة من</w:t>
      </w:r>
      <w:r w:rsidR="00E710D4" w:rsidRPr="00862FC6">
        <w:rPr>
          <w:rFonts w:asciiTheme="minorBidi" w:hAnsiTheme="minorBidi" w:cstheme="minorBidi"/>
          <w:rtl/>
          <w:lang w:bidi="ar-LB"/>
        </w:rPr>
        <w:t xml:space="preserve"> المنطقة</w:t>
      </w:r>
      <w:r w:rsidR="00E710D4">
        <w:rPr>
          <w:rFonts w:hint="cs"/>
          <w:sz w:val="18"/>
          <w:szCs w:val="18"/>
          <w:rtl/>
          <w:lang w:bidi="ar-LB"/>
        </w:rPr>
        <w:t xml:space="preserve">. </w:t>
      </w:r>
      <w:hyperlink r:id="rId7" w:history="1">
        <w:r w:rsidR="00862FC6" w:rsidRPr="00862FC6">
          <w:rPr>
            <w:rStyle w:val="Lienhypertexte"/>
          </w:rPr>
          <w:t>https://www.auf.org/moyen-orient/</w:t>
        </w:r>
      </w:hyperlink>
    </w:p>
    <w:p w14:paraId="45A78AD5" w14:textId="77777777" w:rsidR="00C308C6" w:rsidRDefault="00C308C6" w:rsidP="00C308C6">
      <w:pPr>
        <w:bidi/>
        <w:rPr>
          <w:sz w:val="18"/>
          <w:szCs w:val="18"/>
          <w:rtl/>
          <w:lang w:bidi="ar-LB"/>
        </w:rPr>
      </w:pPr>
    </w:p>
    <w:p w14:paraId="50988D2A" w14:textId="076C54A9" w:rsidR="002A0CC7" w:rsidRDefault="002A0CC7" w:rsidP="005F64B3">
      <w:pPr>
        <w:rPr>
          <w:sz w:val="18"/>
          <w:szCs w:val="18"/>
        </w:rPr>
      </w:pPr>
    </w:p>
    <w:p w14:paraId="61F8870C" w14:textId="77777777" w:rsidR="002A0CC7" w:rsidRPr="005F64B3" w:rsidRDefault="002A0CC7" w:rsidP="005F64B3">
      <w:pPr>
        <w:rPr>
          <w:sz w:val="18"/>
          <w:szCs w:val="18"/>
        </w:rPr>
      </w:pPr>
    </w:p>
    <w:sectPr w:rsidR="002A0CC7" w:rsidRPr="005F64B3" w:rsidSect="003F053E">
      <w:footerReference w:type="default" r:id="rId8"/>
      <w:headerReference w:type="first" r:id="rId9"/>
      <w:footerReference w:type="first" r:id="rId10"/>
      <w:pgSz w:w="11906" w:h="16838"/>
      <w:pgMar w:top="1417" w:right="1417" w:bottom="1417" w:left="1417" w:header="45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99ABE" w14:textId="77777777" w:rsidR="00E60E80" w:rsidRDefault="00E60E80" w:rsidP="00F11371">
      <w:r>
        <w:separator/>
      </w:r>
    </w:p>
  </w:endnote>
  <w:endnote w:type="continuationSeparator" w:id="0">
    <w:p w14:paraId="55C95826" w14:textId="77777777" w:rsidR="00E60E80" w:rsidRDefault="00E60E80" w:rsidP="00F1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EE"/>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19F19" w14:textId="286E3E44" w:rsidR="00B4512F" w:rsidRPr="0055478C" w:rsidRDefault="00B4512F" w:rsidP="00B4512F">
    <w:pPr>
      <w:pStyle w:val="Pieddepage"/>
      <w:jc w:val="center"/>
      <w:rPr>
        <w:sz w:val="20"/>
        <w:szCs w:val="20"/>
      </w:rPr>
    </w:pPr>
    <w:r w:rsidRPr="0055478C">
      <w:rPr>
        <w:sz w:val="20"/>
        <w:szCs w:val="20"/>
      </w:rPr>
      <w:t xml:space="preserve">Joëlle RIACHI| Chargée de communication Moyen-Orient | +961 3 780 928  </w:t>
    </w:r>
    <w:hyperlink r:id="rId1" w:history="1">
      <w:r w:rsidRPr="0055478C">
        <w:rPr>
          <w:rStyle w:val="Lienhypertexte"/>
          <w:sz w:val="20"/>
          <w:szCs w:val="20"/>
        </w:rPr>
        <w:t>|joelle.riachi@auf.org</w:t>
      </w:r>
    </w:hyperlink>
    <w:r w:rsidRPr="0055478C">
      <w:rPr>
        <w:sz w:val="20"/>
        <w:szCs w:val="20"/>
      </w:rPr>
      <w:t xml:space="preserve">   </w:t>
    </w:r>
  </w:p>
  <w:p w14:paraId="5C8B0059" w14:textId="38016436" w:rsidR="00B4512F" w:rsidRDefault="00343FA1">
    <w:pPr>
      <w:pStyle w:val="Pieddepage"/>
    </w:pPr>
    <w:r w:rsidRPr="0055478C">
      <w:rPr>
        <w:noProof/>
        <w:sz w:val="20"/>
        <w:szCs w:val="20"/>
      </w:rPr>
      <w:drawing>
        <wp:anchor distT="0" distB="0" distL="114300" distR="114300" simplePos="0" relativeHeight="251662336" behindDoc="0" locked="0" layoutInCell="1" allowOverlap="1" wp14:anchorId="1C71466B" wp14:editId="032388C5">
          <wp:simplePos x="0" y="0"/>
          <wp:positionH relativeFrom="column">
            <wp:posOffset>239607</wp:posOffset>
          </wp:positionH>
          <wp:positionV relativeFrom="paragraph">
            <wp:posOffset>325966</wp:posOffset>
          </wp:positionV>
          <wp:extent cx="5756275" cy="367030"/>
          <wp:effectExtent l="0" t="0" r="0" b="1270"/>
          <wp:wrapSquare wrapText="bothSides"/>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0-03-31 à 17.10.45.png"/>
                  <pic:cNvPicPr/>
                </pic:nvPicPr>
                <pic:blipFill>
                  <a:blip r:embed="rId2">
                    <a:extLst>
                      <a:ext uri="{28A0092B-C50C-407E-A947-70E740481C1C}">
                        <a14:useLocalDpi xmlns:a14="http://schemas.microsoft.com/office/drawing/2010/main" val="0"/>
                      </a:ext>
                    </a:extLst>
                  </a:blip>
                  <a:stretch>
                    <a:fillRect/>
                  </a:stretch>
                </pic:blipFill>
                <pic:spPr>
                  <a:xfrm>
                    <a:off x="0" y="0"/>
                    <a:ext cx="5756275" cy="3670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884AD" w14:textId="7B2F877C" w:rsidR="00BF27F0" w:rsidRPr="00E200DE" w:rsidRDefault="00BF27F0" w:rsidP="00D0730D">
    <w:pPr>
      <w:pStyle w:val="Pieddepage"/>
      <w:jc w:val="center"/>
      <w:rPr>
        <w:sz w:val="16"/>
        <w:szCs w:val="16"/>
      </w:rPr>
    </w:pPr>
    <w:r w:rsidRPr="00E200DE">
      <w:rPr>
        <w:noProof/>
        <w:sz w:val="16"/>
        <w:szCs w:val="16"/>
      </w:rPr>
      <w:drawing>
        <wp:anchor distT="0" distB="0" distL="114300" distR="114300" simplePos="0" relativeHeight="251660288" behindDoc="0" locked="0" layoutInCell="1" allowOverlap="1" wp14:anchorId="714884B0" wp14:editId="714884B1">
          <wp:simplePos x="0" y="0"/>
          <wp:positionH relativeFrom="column">
            <wp:posOffset>0</wp:posOffset>
          </wp:positionH>
          <wp:positionV relativeFrom="paragraph">
            <wp:posOffset>250891</wp:posOffset>
          </wp:positionV>
          <wp:extent cx="5756275" cy="367030"/>
          <wp:effectExtent l="0" t="0" r="0" b="12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0-03-31 à 17.10.45.png"/>
                  <pic:cNvPicPr/>
                </pic:nvPicPr>
                <pic:blipFill>
                  <a:blip r:embed="rId1">
                    <a:extLst>
                      <a:ext uri="{28A0092B-C50C-407E-A947-70E740481C1C}">
                        <a14:useLocalDpi xmlns:a14="http://schemas.microsoft.com/office/drawing/2010/main" val="0"/>
                      </a:ext>
                    </a:extLst>
                  </a:blip>
                  <a:stretch>
                    <a:fillRect/>
                  </a:stretch>
                </pic:blipFill>
                <pic:spPr>
                  <a:xfrm>
                    <a:off x="0" y="0"/>
                    <a:ext cx="5756275" cy="367030"/>
                  </a:xfrm>
                  <a:prstGeom prst="rect">
                    <a:avLst/>
                  </a:prstGeom>
                </pic:spPr>
              </pic:pic>
            </a:graphicData>
          </a:graphic>
          <wp14:sizeRelH relativeFrom="margin">
            <wp14:pctWidth>0</wp14:pctWidth>
          </wp14:sizeRelH>
          <wp14:sizeRelV relativeFrom="margin">
            <wp14:pctHeight>0</wp14:pctHeight>
          </wp14:sizeRelV>
        </wp:anchor>
      </w:drawing>
    </w:r>
    <w:r w:rsidR="006A3A32" w:rsidRPr="00E200DE">
      <w:rPr>
        <w:sz w:val="16"/>
        <w:szCs w:val="16"/>
      </w:rPr>
      <w:t xml:space="preserve"> </w:t>
    </w:r>
    <w:r w:rsidR="00B40107" w:rsidRPr="00E200DE">
      <w:rPr>
        <w:sz w:val="16"/>
        <w:szCs w:val="16"/>
      </w:rPr>
      <w:t xml:space="preserve"> </w:t>
    </w:r>
    <w:r w:rsidRPr="00E200D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80434" w14:textId="77777777" w:rsidR="00E60E80" w:rsidRDefault="00E60E80" w:rsidP="00F11371">
      <w:r>
        <w:separator/>
      </w:r>
    </w:p>
  </w:footnote>
  <w:footnote w:type="continuationSeparator" w:id="0">
    <w:p w14:paraId="5B0620D8" w14:textId="77777777" w:rsidR="00E60E80" w:rsidRDefault="00E60E80" w:rsidP="00F11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884AA" w14:textId="77777777" w:rsidR="00BF27F0" w:rsidRDefault="00BF27F0" w:rsidP="00BF27F0">
    <w:pPr>
      <w:pStyle w:val="En-tte"/>
    </w:pPr>
    <w:r>
      <w:rPr>
        <w:noProof/>
      </w:rPr>
      <w:drawing>
        <wp:anchor distT="0" distB="0" distL="114300" distR="114300" simplePos="0" relativeHeight="251659264" behindDoc="0" locked="0" layoutInCell="1" allowOverlap="1" wp14:anchorId="714884AE" wp14:editId="31A520CD">
          <wp:simplePos x="0" y="0"/>
          <wp:positionH relativeFrom="column">
            <wp:posOffset>4258107</wp:posOffset>
          </wp:positionH>
          <wp:positionV relativeFrom="paragraph">
            <wp:posOffset>-202565</wp:posOffset>
          </wp:positionV>
          <wp:extent cx="1490400" cy="730800"/>
          <wp:effectExtent l="0" t="0" r="0" b="0"/>
          <wp:wrapSquare wrapText="bothSides"/>
          <wp:docPr id="1" name="Image 1" descr="Une image contenan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RIZONTAL WE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0400" cy="730800"/>
                  </a:xfrm>
                  <a:prstGeom prst="rect">
                    <a:avLst/>
                  </a:prstGeom>
                </pic:spPr>
              </pic:pic>
            </a:graphicData>
          </a:graphic>
          <wp14:sizeRelH relativeFrom="margin">
            <wp14:pctWidth>0</wp14:pctWidth>
          </wp14:sizeRelH>
          <wp14:sizeRelV relativeFrom="margin">
            <wp14:pctHeight>0</wp14:pctHeight>
          </wp14:sizeRelV>
        </wp:anchor>
      </w:drawing>
    </w:r>
    <w:r>
      <w:tab/>
    </w:r>
  </w:p>
  <w:p w14:paraId="2988EC14" w14:textId="77777777" w:rsidR="00B4512F" w:rsidRDefault="00B4512F" w:rsidP="00B4512F">
    <w:pPr>
      <w:rPr>
        <w:b/>
        <w:bCs/>
        <w:sz w:val="28"/>
        <w:szCs w:val="28"/>
      </w:rPr>
    </w:pPr>
    <w:r>
      <w:rPr>
        <w:b/>
        <w:bCs/>
        <w:sz w:val="28"/>
        <w:szCs w:val="28"/>
      </w:rPr>
      <w:t xml:space="preserve">             </w:t>
    </w:r>
  </w:p>
  <w:p w14:paraId="106722C0" w14:textId="77777777" w:rsidR="00B4512F" w:rsidRDefault="00B4512F" w:rsidP="00B4512F">
    <w:pPr>
      <w:rPr>
        <w:b/>
        <w:bCs/>
        <w:sz w:val="28"/>
        <w:szCs w:val="28"/>
      </w:rPr>
    </w:pPr>
  </w:p>
  <w:p w14:paraId="714884AC" w14:textId="005C559C" w:rsidR="00BF27F0" w:rsidRPr="00B4512F" w:rsidRDefault="00862FC6" w:rsidP="0024185B">
    <w:pPr>
      <w:bidi/>
      <w:ind w:firstLine="708"/>
      <w:rPr>
        <w:b/>
        <w:bCs/>
        <w:sz w:val="28"/>
        <w:szCs w:val="28"/>
      </w:rPr>
    </w:pPr>
    <w:r>
      <w:rPr>
        <w:rFonts w:hint="cs"/>
        <w:b/>
        <w:bCs/>
        <w:rtl/>
      </w:rPr>
      <w:t>بيان صح</w:t>
    </w:r>
    <w:r w:rsidR="005343ED">
      <w:rPr>
        <w:rFonts w:hint="cs"/>
        <w:b/>
        <w:bCs/>
        <w:rtl/>
        <w:lang w:bidi="ar-LB"/>
      </w:rPr>
      <w:t>ا</w:t>
    </w:r>
    <w:r>
      <w:rPr>
        <w:rFonts w:hint="cs"/>
        <w:b/>
        <w:bCs/>
        <w:rtl/>
      </w:rPr>
      <w:t>في</w:t>
    </w:r>
  </w:p>
  <w:p w14:paraId="7EF1A7B4" w14:textId="506008A8" w:rsidR="009B7094" w:rsidRPr="00BF27F0" w:rsidRDefault="009B7094" w:rsidP="00BF27F0">
    <w:pPr>
      <w:rPr>
        <w:b/>
        <w:bCs/>
      </w:rPr>
    </w:pP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15D18"/>
    <w:multiLevelType w:val="multilevel"/>
    <w:tmpl w:val="4FD4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D695D"/>
    <w:multiLevelType w:val="hybridMultilevel"/>
    <w:tmpl w:val="F14C8504"/>
    <w:lvl w:ilvl="0" w:tplc="7256D4A2">
      <w:start w:val="2"/>
      <w:numFmt w:val="bullet"/>
      <w:lvlText w:val="-"/>
      <w:lvlJc w:val="left"/>
      <w:pPr>
        <w:ind w:left="720"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4209B4"/>
    <w:multiLevelType w:val="hybridMultilevel"/>
    <w:tmpl w:val="FF1ECCD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A3033DC"/>
    <w:multiLevelType w:val="multilevel"/>
    <w:tmpl w:val="535C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371A7"/>
    <w:multiLevelType w:val="multilevel"/>
    <w:tmpl w:val="E6D0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F756EC"/>
    <w:multiLevelType w:val="hybridMultilevel"/>
    <w:tmpl w:val="169E1802"/>
    <w:lvl w:ilvl="0" w:tplc="F00CA94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C42D52"/>
    <w:multiLevelType w:val="hybridMultilevel"/>
    <w:tmpl w:val="CB342560"/>
    <w:lvl w:ilvl="0" w:tplc="F00CA94A">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6B3762F4"/>
    <w:multiLevelType w:val="hybridMultilevel"/>
    <w:tmpl w:val="E940C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DB61DC6"/>
    <w:multiLevelType w:val="hybridMultilevel"/>
    <w:tmpl w:val="B7A82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3264DDE"/>
    <w:multiLevelType w:val="hybridMultilevel"/>
    <w:tmpl w:val="FBD4A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5"/>
  </w:num>
  <w:num w:numId="5">
    <w:abstractNumId w:val="6"/>
  </w:num>
  <w:num w:numId="6">
    <w:abstractNumId w:val="2"/>
  </w:num>
  <w:num w:numId="7">
    <w:abstractNumId w:val="1"/>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8B"/>
    <w:rsid w:val="00007B79"/>
    <w:rsid w:val="00015D30"/>
    <w:rsid w:val="0001638D"/>
    <w:rsid w:val="00030888"/>
    <w:rsid w:val="000332AE"/>
    <w:rsid w:val="000409D1"/>
    <w:rsid w:val="0004396F"/>
    <w:rsid w:val="000471F5"/>
    <w:rsid w:val="00057166"/>
    <w:rsid w:val="00072034"/>
    <w:rsid w:val="000A1FB6"/>
    <w:rsid w:val="000A244B"/>
    <w:rsid w:val="000A45C8"/>
    <w:rsid w:val="000B1266"/>
    <w:rsid w:val="000B3E94"/>
    <w:rsid w:val="000B5376"/>
    <w:rsid w:val="000E5B91"/>
    <w:rsid w:val="00105622"/>
    <w:rsid w:val="0011244D"/>
    <w:rsid w:val="00124E53"/>
    <w:rsid w:val="00142514"/>
    <w:rsid w:val="001430DC"/>
    <w:rsid w:val="00161185"/>
    <w:rsid w:val="00166460"/>
    <w:rsid w:val="00171ED3"/>
    <w:rsid w:val="00173648"/>
    <w:rsid w:val="00181E53"/>
    <w:rsid w:val="00187376"/>
    <w:rsid w:val="00190626"/>
    <w:rsid w:val="00190FCB"/>
    <w:rsid w:val="001F1372"/>
    <w:rsid w:val="0021114C"/>
    <w:rsid w:val="00213E47"/>
    <w:rsid w:val="00222E72"/>
    <w:rsid w:val="0024185B"/>
    <w:rsid w:val="00243451"/>
    <w:rsid w:val="00256AF7"/>
    <w:rsid w:val="0026121A"/>
    <w:rsid w:val="0027595B"/>
    <w:rsid w:val="00281D71"/>
    <w:rsid w:val="0029436D"/>
    <w:rsid w:val="002A0CC7"/>
    <w:rsid w:val="002F70EE"/>
    <w:rsid w:val="00326162"/>
    <w:rsid w:val="003334AD"/>
    <w:rsid w:val="00343A34"/>
    <w:rsid w:val="00343FA1"/>
    <w:rsid w:val="00371A26"/>
    <w:rsid w:val="00395A8D"/>
    <w:rsid w:val="00395CEF"/>
    <w:rsid w:val="003A0625"/>
    <w:rsid w:val="003A7EC6"/>
    <w:rsid w:val="003C3D2E"/>
    <w:rsid w:val="003C7772"/>
    <w:rsid w:val="003E4246"/>
    <w:rsid w:val="003F053E"/>
    <w:rsid w:val="003F362F"/>
    <w:rsid w:val="00410196"/>
    <w:rsid w:val="00414D3E"/>
    <w:rsid w:val="00425519"/>
    <w:rsid w:val="00434C02"/>
    <w:rsid w:val="00440000"/>
    <w:rsid w:val="00442837"/>
    <w:rsid w:val="004431FD"/>
    <w:rsid w:val="00443513"/>
    <w:rsid w:val="00450238"/>
    <w:rsid w:val="0047609F"/>
    <w:rsid w:val="004A543F"/>
    <w:rsid w:val="004B5687"/>
    <w:rsid w:val="004D24DD"/>
    <w:rsid w:val="004F12DE"/>
    <w:rsid w:val="004F711F"/>
    <w:rsid w:val="005343ED"/>
    <w:rsid w:val="0055478C"/>
    <w:rsid w:val="00560BCD"/>
    <w:rsid w:val="00576C05"/>
    <w:rsid w:val="00582554"/>
    <w:rsid w:val="005A2946"/>
    <w:rsid w:val="005F2AF4"/>
    <w:rsid w:val="005F63C5"/>
    <w:rsid w:val="005F64B3"/>
    <w:rsid w:val="00610C48"/>
    <w:rsid w:val="00611B85"/>
    <w:rsid w:val="00620549"/>
    <w:rsid w:val="00623F63"/>
    <w:rsid w:val="00625E67"/>
    <w:rsid w:val="006417F4"/>
    <w:rsid w:val="00661A5F"/>
    <w:rsid w:val="00665009"/>
    <w:rsid w:val="00677C23"/>
    <w:rsid w:val="006A3A32"/>
    <w:rsid w:val="006B4AF1"/>
    <w:rsid w:val="006D1D15"/>
    <w:rsid w:val="006D784E"/>
    <w:rsid w:val="006E056D"/>
    <w:rsid w:val="006E1D58"/>
    <w:rsid w:val="006E4613"/>
    <w:rsid w:val="006E7530"/>
    <w:rsid w:val="00705010"/>
    <w:rsid w:val="0072502B"/>
    <w:rsid w:val="00725A11"/>
    <w:rsid w:val="00734C5F"/>
    <w:rsid w:val="00756842"/>
    <w:rsid w:val="00764B89"/>
    <w:rsid w:val="007A0CFE"/>
    <w:rsid w:val="007D5C06"/>
    <w:rsid w:val="007F1678"/>
    <w:rsid w:val="007F1D92"/>
    <w:rsid w:val="008007F4"/>
    <w:rsid w:val="00800B0B"/>
    <w:rsid w:val="008040CC"/>
    <w:rsid w:val="0081520C"/>
    <w:rsid w:val="008167F3"/>
    <w:rsid w:val="00817EF3"/>
    <w:rsid w:val="00824E69"/>
    <w:rsid w:val="00834AB9"/>
    <w:rsid w:val="00835A84"/>
    <w:rsid w:val="00853AC3"/>
    <w:rsid w:val="00862FC6"/>
    <w:rsid w:val="00866EBE"/>
    <w:rsid w:val="00890F1C"/>
    <w:rsid w:val="008A5D51"/>
    <w:rsid w:val="008B2C89"/>
    <w:rsid w:val="008B3A2E"/>
    <w:rsid w:val="008C712F"/>
    <w:rsid w:val="008D647F"/>
    <w:rsid w:val="008D79D0"/>
    <w:rsid w:val="008E7501"/>
    <w:rsid w:val="00922E52"/>
    <w:rsid w:val="009539D7"/>
    <w:rsid w:val="009628EE"/>
    <w:rsid w:val="00971E1C"/>
    <w:rsid w:val="009758B1"/>
    <w:rsid w:val="009944E7"/>
    <w:rsid w:val="009B7094"/>
    <w:rsid w:val="009D61F3"/>
    <w:rsid w:val="009F5DA4"/>
    <w:rsid w:val="009F6A77"/>
    <w:rsid w:val="00A1265C"/>
    <w:rsid w:val="00A16175"/>
    <w:rsid w:val="00A25F49"/>
    <w:rsid w:val="00A37DE6"/>
    <w:rsid w:val="00A46DE7"/>
    <w:rsid w:val="00A64EF2"/>
    <w:rsid w:val="00A65DF7"/>
    <w:rsid w:val="00A77D8B"/>
    <w:rsid w:val="00A861B0"/>
    <w:rsid w:val="00A91DED"/>
    <w:rsid w:val="00A94503"/>
    <w:rsid w:val="00AC1AB6"/>
    <w:rsid w:val="00AF06AC"/>
    <w:rsid w:val="00B20F50"/>
    <w:rsid w:val="00B22646"/>
    <w:rsid w:val="00B246E0"/>
    <w:rsid w:val="00B40107"/>
    <w:rsid w:val="00B4512F"/>
    <w:rsid w:val="00B57A2E"/>
    <w:rsid w:val="00B65B49"/>
    <w:rsid w:val="00BC458B"/>
    <w:rsid w:val="00BD1CAB"/>
    <w:rsid w:val="00BD5FAC"/>
    <w:rsid w:val="00BD7CD9"/>
    <w:rsid w:val="00BE5851"/>
    <w:rsid w:val="00BF27F0"/>
    <w:rsid w:val="00BF75E9"/>
    <w:rsid w:val="00C17BAD"/>
    <w:rsid w:val="00C22B27"/>
    <w:rsid w:val="00C308C6"/>
    <w:rsid w:val="00C52D1F"/>
    <w:rsid w:val="00C61832"/>
    <w:rsid w:val="00C6372F"/>
    <w:rsid w:val="00C74BB7"/>
    <w:rsid w:val="00C86D33"/>
    <w:rsid w:val="00CA091E"/>
    <w:rsid w:val="00CA25C8"/>
    <w:rsid w:val="00CB0420"/>
    <w:rsid w:val="00CB2256"/>
    <w:rsid w:val="00CB4CBE"/>
    <w:rsid w:val="00CC517E"/>
    <w:rsid w:val="00CC53D2"/>
    <w:rsid w:val="00CC79B9"/>
    <w:rsid w:val="00D067E5"/>
    <w:rsid w:val="00D0730D"/>
    <w:rsid w:val="00D16AE1"/>
    <w:rsid w:val="00D26E84"/>
    <w:rsid w:val="00D33D08"/>
    <w:rsid w:val="00D3727B"/>
    <w:rsid w:val="00D44858"/>
    <w:rsid w:val="00D55D54"/>
    <w:rsid w:val="00D8203C"/>
    <w:rsid w:val="00D82146"/>
    <w:rsid w:val="00DA5ECA"/>
    <w:rsid w:val="00DB2655"/>
    <w:rsid w:val="00DB5110"/>
    <w:rsid w:val="00DB7EA4"/>
    <w:rsid w:val="00DD75F3"/>
    <w:rsid w:val="00DF6678"/>
    <w:rsid w:val="00DF6F42"/>
    <w:rsid w:val="00DF7DA1"/>
    <w:rsid w:val="00E068B0"/>
    <w:rsid w:val="00E200DE"/>
    <w:rsid w:val="00E2015C"/>
    <w:rsid w:val="00E22C1D"/>
    <w:rsid w:val="00E31A32"/>
    <w:rsid w:val="00E3511A"/>
    <w:rsid w:val="00E55936"/>
    <w:rsid w:val="00E60E80"/>
    <w:rsid w:val="00E710D4"/>
    <w:rsid w:val="00E81788"/>
    <w:rsid w:val="00E85F3A"/>
    <w:rsid w:val="00E908A7"/>
    <w:rsid w:val="00EC6592"/>
    <w:rsid w:val="00EF044C"/>
    <w:rsid w:val="00F04788"/>
    <w:rsid w:val="00F11371"/>
    <w:rsid w:val="00F11D97"/>
    <w:rsid w:val="00F25B96"/>
    <w:rsid w:val="00F315C5"/>
    <w:rsid w:val="00F94D8F"/>
    <w:rsid w:val="00FA1830"/>
    <w:rsid w:val="00FA72BE"/>
    <w:rsid w:val="00FC6FD2"/>
    <w:rsid w:val="00FD2E9E"/>
    <w:rsid w:val="00FD56BF"/>
    <w:rsid w:val="00FF744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88496"/>
  <w15:chartTrackingRefBased/>
  <w15:docId w15:val="{0D0953E7-2AFF-4B0F-A82E-4E2D48C1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12F"/>
    <w:pPr>
      <w:spacing w:after="0" w:line="240" w:lineRule="auto"/>
    </w:pPr>
    <w:rPr>
      <w:rFonts w:ascii="Calibri" w:hAnsi="Calibri" w:cs="Times New Roman"/>
    </w:rPr>
  </w:style>
  <w:style w:type="paragraph" w:styleId="Titre1">
    <w:name w:val="heading 1"/>
    <w:basedOn w:val="Normal"/>
    <w:link w:val="Titre1Car"/>
    <w:uiPriority w:val="9"/>
    <w:qFormat/>
    <w:rsid w:val="003F362F"/>
    <w:pPr>
      <w:spacing w:before="100" w:beforeAutospacing="1" w:after="100" w:afterAutospacing="1"/>
      <w:outlineLvl w:val="0"/>
    </w:pPr>
    <w:rPr>
      <w:rFonts w:ascii="Times New Roman" w:eastAsia="Times New Roman" w:hAnsi="Times New Roman"/>
      <w:b/>
      <w:bCs/>
      <w:kern w:val="36"/>
      <w:sz w:val="48"/>
      <w:szCs w:val="48"/>
      <w:lang w:eastAsia="fr-FR"/>
    </w:rPr>
  </w:style>
  <w:style w:type="paragraph" w:styleId="Titre2">
    <w:name w:val="heading 2"/>
    <w:basedOn w:val="Normal"/>
    <w:next w:val="Normal"/>
    <w:link w:val="Titre2Car"/>
    <w:uiPriority w:val="9"/>
    <w:semiHidden/>
    <w:unhideWhenUsed/>
    <w:qFormat/>
    <w:rsid w:val="003F362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16AE1"/>
    <w:pPr>
      <w:spacing w:before="100" w:beforeAutospacing="1" w:after="100" w:afterAutospacing="1"/>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D16AE1"/>
    <w:rPr>
      <w:color w:val="0000FF"/>
      <w:u w:val="single"/>
    </w:rPr>
  </w:style>
  <w:style w:type="character" w:styleId="lev">
    <w:name w:val="Strong"/>
    <w:basedOn w:val="Policepardfaut"/>
    <w:uiPriority w:val="22"/>
    <w:qFormat/>
    <w:rsid w:val="00D3727B"/>
    <w:rPr>
      <w:b/>
      <w:bCs/>
    </w:rPr>
  </w:style>
  <w:style w:type="character" w:styleId="Marquedecommentaire">
    <w:name w:val="annotation reference"/>
    <w:basedOn w:val="Policepardfaut"/>
    <w:uiPriority w:val="99"/>
    <w:semiHidden/>
    <w:unhideWhenUsed/>
    <w:rsid w:val="00D3727B"/>
    <w:rPr>
      <w:sz w:val="16"/>
      <w:szCs w:val="16"/>
    </w:rPr>
  </w:style>
  <w:style w:type="paragraph" w:styleId="Commentaire">
    <w:name w:val="annotation text"/>
    <w:basedOn w:val="Normal"/>
    <w:link w:val="CommentaireCar"/>
    <w:uiPriority w:val="99"/>
    <w:semiHidden/>
    <w:unhideWhenUsed/>
    <w:rsid w:val="00D3727B"/>
    <w:rPr>
      <w:sz w:val="20"/>
      <w:szCs w:val="20"/>
    </w:rPr>
  </w:style>
  <w:style w:type="character" w:customStyle="1" w:styleId="CommentaireCar">
    <w:name w:val="Commentaire Car"/>
    <w:basedOn w:val="Policepardfaut"/>
    <w:link w:val="Commentaire"/>
    <w:uiPriority w:val="99"/>
    <w:semiHidden/>
    <w:rsid w:val="00D3727B"/>
    <w:rPr>
      <w:sz w:val="20"/>
      <w:szCs w:val="20"/>
    </w:rPr>
  </w:style>
  <w:style w:type="paragraph" w:styleId="Objetducommentaire">
    <w:name w:val="annotation subject"/>
    <w:basedOn w:val="Commentaire"/>
    <w:next w:val="Commentaire"/>
    <w:link w:val="ObjetducommentaireCar"/>
    <w:uiPriority w:val="99"/>
    <w:semiHidden/>
    <w:unhideWhenUsed/>
    <w:rsid w:val="00D3727B"/>
    <w:rPr>
      <w:b/>
      <w:bCs/>
    </w:rPr>
  </w:style>
  <w:style w:type="character" w:customStyle="1" w:styleId="ObjetducommentaireCar">
    <w:name w:val="Objet du commentaire Car"/>
    <w:basedOn w:val="CommentaireCar"/>
    <w:link w:val="Objetducommentaire"/>
    <w:uiPriority w:val="99"/>
    <w:semiHidden/>
    <w:rsid w:val="00D3727B"/>
    <w:rPr>
      <w:b/>
      <w:bCs/>
      <w:sz w:val="20"/>
      <w:szCs w:val="20"/>
    </w:rPr>
  </w:style>
  <w:style w:type="paragraph" w:styleId="Textedebulles">
    <w:name w:val="Balloon Text"/>
    <w:basedOn w:val="Normal"/>
    <w:link w:val="TextedebullesCar"/>
    <w:uiPriority w:val="99"/>
    <w:semiHidden/>
    <w:unhideWhenUsed/>
    <w:rsid w:val="00D3727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727B"/>
    <w:rPr>
      <w:rFonts w:ascii="Segoe UI" w:hAnsi="Segoe UI" w:cs="Segoe UI"/>
      <w:sz w:val="18"/>
      <w:szCs w:val="18"/>
    </w:rPr>
  </w:style>
  <w:style w:type="paragraph" w:styleId="En-tte">
    <w:name w:val="header"/>
    <w:basedOn w:val="Normal"/>
    <w:link w:val="En-tteCar"/>
    <w:uiPriority w:val="99"/>
    <w:unhideWhenUsed/>
    <w:rsid w:val="00F11371"/>
    <w:pPr>
      <w:tabs>
        <w:tab w:val="center" w:pos="4536"/>
        <w:tab w:val="right" w:pos="9072"/>
      </w:tabs>
    </w:pPr>
  </w:style>
  <w:style w:type="character" w:customStyle="1" w:styleId="En-tteCar">
    <w:name w:val="En-tête Car"/>
    <w:basedOn w:val="Policepardfaut"/>
    <w:link w:val="En-tte"/>
    <w:uiPriority w:val="99"/>
    <w:rsid w:val="00F11371"/>
  </w:style>
  <w:style w:type="paragraph" w:styleId="Pieddepage">
    <w:name w:val="footer"/>
    <w:basedOn w:val="Normal"/>
    <w:link w:val="PieddepageCar"/>
    <w:uiPriority w:val="99"/>
    <w:unhideWhenUsed/>
    <w:rsid w:val="00F11371"/>
    <w:pPr>
      <w:tabs>
        <w:tab w:val="center" w:pos="4536"/>
        <w:tab w:val="right" w:pos="9072"/>
      </w:tabs>
    </w:pPr>
  </w:style>
  <w:style w:type="character" w:customStyle="1" w:styleId="PieddepageCar">
    <w:name w:val="Pied de page Car"/>
    <w:basedOn w:val="Policepardfaut"/>
    <w:link w:val="Pieddepage"/>
    <w:uiPriority w:val="99"/>
    <w:rsid w:val="00F11371"/>
  </w:style>
  <w:style w:type="character" w:styleId="Mentionnonrsolue">
    <w:name w:val="Unresolved Mention"/>
    <w:basedOn w:val="Policepardfaut"/>
    <w:uiPriority w:val="99"/>
    <w:semiHidden/>
    <w:unhideWhenUsed/>
    <w:rsid w:val="007F1D92"/>
    <w:rPr>
      <w:color w:val="605E5C"/>
      <w:shd w:val="clear" w:color="auto" w:fill="E1DFDD"/>
    </w:rPr>
  </w:style>
  <w:style w:type="character" w:customStyle="1" w:styleId="normaltextrun">
    <w:name w:val="normaltextrun"/>
    <w:basedOn w:val="Policepardfaut"/>
    <w:rsid w:val="00661A5F"/>
  </w:style>
  <w:style w:type="paragraph" w:customStyle="1" w:styleId="paragraph">
    <w:name w:val="paragraph"/>
    <w:basedOn w:val="Normal"/>
    <w:rsid w:val="00661A5F"/>
    <w:pPr>
      <w:spacing w:before="100" w:beforeAutospacing="1" w:after="100" w:afterAutospacing="1"/>
    </w:pPr>
    <w:rPr>
      <w:rFonts w:ascii="Times New Roman" w:eastAsia="Times New Roman" w:hAnsi="Times New Roman"/>
      <w:sz w:val="24"/>
      <w:szCs w:val="24"/>
      <w:lang w:eastAsia="fr-FR"/>
    </w:rPr>
  </w:style>
  <w:style w:type="character" w:customStyle="1" w:styleId="eop">
    <w:name w:val="eop"/>
    <w:basedOn w:val="Policepardfaut"/>
    <w:rsid w:val="00661A5F"/>
  </w:style>
  <w:style w:type="character" w:styleId="Lienhypertextesuivivisit">
    <w:name w:val="FollowedHyperlink"/>
    <w:basedOn w:val="Policepardfaut"/>
    <w:uiPriority w:val="99"/>
    <w:semiHidden/>
    <w:unhideWhenUsed/>
    <w:rsid w:val="009944E7"/>
    <w:rPr>
      <w:color w:val="954F72" w:themeColor="followedHyperlink"/>
      <w:u w:val="single"/>
    </w:rPr>
  </w:style>
  <w:style w:type="paragraph" w:styleId="Paragraphedeliste">
    <w:name w:val="List Paragraph"/>
    <w:basedOn w:val="Normal"/>
    <w:uiPriority w:val="34"/>
    <w:qFormat/>
    <w:rsid w:val="008B2C89"/>
    <w:pPr>
      <w:ind w:left="720"/>
      <w:contextualSpacing/>
    </w:pPr>
  </w:style>
  <w:style w:type="character" w:customStyle="1" w:styleId="apple-converted-space">
    <w:name w:val="apple-converted-space"/>
    <w:basedOn w:val="Policepardfaut"/>
    <w:rsid w:val="00DD75F3"/>
  </w:style>
  <w:style w:type="character" w:styleId="Accentuation">
    <w:name w:val="Emphasis"/>
    <w:basedOn w:val="Policepardfaut"/>
    <w:uiPriority w:val="20"/>
    <w:qFormat/>
    <w:rsid w:val="00DD75F3"/>
    <w:rPr>
      <w:i/>
      <w:iCs/>
    </w:rPr>
  </w:style>
  <w:style w:type="paragraph" w:customStyle="1" w:styleId="xmsonormal">
    <w:name w:val="x_msonormal"/>
    <w:basedOn w:val="Normal"/>
    <w:rsid w:val="00124E53"/>
    <w:rPr>
      <w:rFonts w:cs="Calibri"/>
      <w:lang w:eastAsia="fr-FR"/>
    </w:rPr>
  </w:style>
  <w:style w:type="character" w:customStyle="1" w:styleId="Titre1Car">
    <w:name w:val="Titre 1 Car"/>
    <w:basedOn w:val="Policepardfaut"/>
    <w:link w:val="Titre1"/>
    <w:uiPriority w:val="9"/>
    <w:rsid w:val="003F362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3F362F"/>
    <w:rPr>
      <w:rFonts w:asciiTheme="majorHAnsi" w:eastAsiaTheme="majorEastAsia" w:hAnsiTheme="majorHAnsi" w:cstheme="majorBidi"/>
      <w:color w:val="2F5496" w:themeColor="accent1" w:themeShade="BF"/>
      <w:sz w:val="26"/>
      <w:szCs w:val="26"/>
    </w:rPr>
  </w:style>
  <w:style w:type="paragraph" w:customStyle="1" w:styleId="xxxxmsonormal">
    <w:name w:val="x_x_x_x_msonormal"/>
    <w:basedOn w:val="Normal"/>
    <w:rsid w:val="00853AC3"/>
    <w:pPr>
      <w:spacing w:before="100" w:beforeAutospacing="1" w:after="100" w:afterAutospacing="1"/>
    </w:pPr>
    <w:rPr>
      <w:rFonts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50289">
      <w:bodyDiv w:val="1"/>
      <w:marLeft w:val="0"/>
      <w:marRight w:val="0"/>
      <w:marTop w:val="0"/>
      <w:marBottom w:val="0"/>
      <w:divBdr>
        <w:top w:val="none" w:sz="0" w:space="0" w:color="auto"/>
        <w:left w:val="none" w:sz="0" w:space="0" w:color="auto"/>
        <w:bottom w:val="none" w:sz="0" w:space="0" w:color="auto"/>
        <w:right w:val="none" w:sz="0" w:space="0" w:color="auto"/>
      </w:divBdr>
    </w:div>
    <w:div w:id="179898692">
      <w:bodyDiv w:val="1"/>
      <w:marLeft w:val="0"/>
      <w:marRight w:val="0"/>
      <w:marTop w:val="0"/>
      <w:marBottom w:val="0"/>
      <w:divBdr>
        <w:top w:val="none" w:sz="0" w:space="0" w:color="auto"/>
        <w:left w:val="none" w:sz="0" w:space="0" w:color="auto"/>
        <w:bottom w:val="none" w:sz="0" w:space="0" w:color="auto"/>
        <w:right w:val="none" w:sz="0" w:space="0" w:color="auto"/>
      </w:divBdr>
    </w:div>
    <w:div w:id="208227405">
      <w:bodyDiv w:val="1"/>
      <w:marLeft w:val="0"/>
      <w:marRight w:val="0"/>
      <w:marTop w:val="0"/>
      <w:marBottom w:val="0"/>
      <w:divBdr>
        <w:top w:val="none" w:sz="0" w:space="0" w:color="auto"/>
        <w:left w:val="none" w:sz="0" w:space="0" w:color="auto"/>
        <w:bottom w:val="none" w:sz="0" w:space="0" w:color="auto"/>
        <w:right w:val="none" w:sz="0" w:space="0" w:color="auto"/>
      </w:divBdr>
    </w:div>
    <w:div w:id="334646885">
      <w:bodyDiv w:val="1"/>
      <w:marLeft w:val="0"/>
      <w:marRight w:val="0"/>
      <w:marTop w:val="0"/>
      <w:marBottom w:val="0"/>
      <w:divBdr>
        <w:top w:val="none" w:sz="0" w:space="0" w:color="auto"/>
        <w:left w:val="none" w:sz="0" w:space="0" w:color="auto"/>
        <w:bottom w:val="none" w:sz="0" w:space="0" w:color="auto"/>
        <w:right w:val="none" w:sz="0" w:space="0" w:color="auto"/>
      </w:divBdr>
    </w:div>
    <w:div w:id="345643860">
      <w:bodyDiv w:val="1"/>
      <w:marLeft w:val="0"/>
      <w:marRight w:val="0"/>
      <w:marTop w:val="0"/>
      <w:marBottom w:val="0"/>
      <w:divBdr>
        <w:top w:val="none" w:sz="0" w:space="0" w:color="auto"/>
        <w:left w:val="none" w:sz="0" w:space="0" w:color="auto"/>
        <w:bottom w:val="none" w:sz="0" w:space="0" w:color="auto"/>
        <w:right w:val="none" w:sz="0" w:space="0" w:color="auto"/>
      </w:divBdr>
    </w:div>
    <w:div w:id="498619519">
      <w:bodyDiv w:val="1"/>
      <w:marLeft w:val="0"/>
      <w:marRight w:val="0"/>
      <w:marTop w:val="0"/>
      <w:marBottom w:val="0"/>
      <w:divBdr>
        <w:top w:val="none" w:sz="0" w:space="0" w:color="auto"/>
        <w:left w:val="none" w:sz="0" w:space="0" w:color="auto"/>
        <w:bottom w:val="none" w:sz="0" w:space="0" w:color="auto"/>
        <w:right w:val="none" w:sz="0" w:space="0" w:color="auto"/>
      </w:divBdr>
    </w:div>
    <w:div w:id="534465442">
      <w:bodyDiv w:val="1"/>
      <w:marLeft w:val="0"/>
      <w:marRight w:val="0"/>
      <w:marTop w:val="0"/>
      <w:marBottom w:val="0"/>
      <w:divBdr>
        <w:top w:val="none" w:sz="0" w:space="0" w:color="auto"/>
        <w:left w:val="none" w:sz="0" w:space="0" w:color="auto"/>
        <w:bottom w:val="none" w:sz="0" w:space="0" w:color="auto"/>
        <w:right w:val="none" w:sz="0" w:space="0" w:color="auto"/>
      </w:divBdr>
    </w:div>
    <w:div w:id="535198541">
      <w:bodyDiv w:val="1"/>
      <w:marLeft w:val="0"/>
      <w:marRight w:val="0"/>
      <w:marTop w:val="0"/>
      <w:marBottom w:val="0"/>
      <w:divBdr>
        <w:top w:val="none" w:sz="0" w:space="0" w:color="auto"/>
        <w:left w:val="none" w:sz="0" w:space="0" w:color="auto"/>
        <w:bottom w:val="none" w:sz="0" w:space="0" w:color="auto"/>
        <w:right w:val="none" w:sz="0" w:space="0" w:color="auto"/>
      </w:divBdr>
    </w:div>
    <w:div w:id="609623538">
      <w:bodyDiv w:val="1"/>
      <w:marLeft w:val="0"/>
      <w:marRight w:val="0"/>
      <w:marTop w:val="0"/>
      <w:marBottom w:val="0"/>
      <w:divBdr>
        <w:top w:val="none" w:sz="0" w:space="0" w:color="auto"/>
        <w:left w:val="none" w:sz="0" w:space="0" w:color="auto"/>
        <w:bottom w:val="none" w:sz="0" w:space="0" w:color="auto"/>
        <w:right w:val="none" w:sz="0" w:space="0" w:color="auto"/>
      </w:divBdr>
    </w:div>
    <w:div w:id="630139326">
      <w:bodyDiv w:val="1"/>
      <w:marLeft w:val="0"/>
      <w:marRight w:val="0"/>
      <w:marTop w:val="0"/>
      <w:marBottom w:val="0"/>
      <w:divBdr>
        <w:top w:val="none" w:sz="0" w:space="0" w:color="auto"/>
        <w:left w:val="none" w:sz="0" w:space="0" w:color="auto"/>
        <w:bottom w:val="none" w:sz="0" w:space="0" w:color="auto"/>
        <w:right w:val="none" w:sz="0" w:space="0" w:color="auto"/>
      </w:divBdr>
    </w:div>
    <w:div w:id="761293873">
      <w:bodyDiv w:val="1"/>
      <w:marLeft w:val="0"/>
      <w:marRight w:val="0"/>
      <w:marTop w:val="0"/>
      <w:marBottom w:val="0"/>
      <w:divBdr>
        <w:top w:val="none" w:sz="0" w:space="0" w:color="auto"/>
        <w:left w:val="none" w:sz="0" w:space="0" w:color="auto"/>
        <w:bottom w:val="none" w:sz="0" w:space="0" w:color="auto"/>
        <w:right w:val="none" w:sz="0" w:space="0" w:color="auto"/>
      </w:divBdr>
      <w:divsChild>
        <w:div w:id="1952280087">
          <w:marLeft w:val="0"/>
          <w:marRight w:val="0"/>
          <w:marTop w:val="0"/>
          <w:marBottom w:val="0"/>
          <w:divBdr>
            <w:top w:val="none" w:sz="0" w:space="0" w:color="auto"/>
            <w:left w:val="none" w:sz="0" w:space="0" w:color="auto"/>
            <w:bottom w:val="none" w:sz="0" w:space="0" w:color="auto"/>
            <w:right w:val="none" w:sz="0" w:space="0" w:color="auto"/>
          </w:divBdr>
        </w:div>
        <w:div w:id="534732234">
          <w:marLeft w:val="0"/>
          <w:marRight w:val="0"/>
          <w:marTop w:val="0"/>
          <w:marBottom w:val="0"/>
          <w:divBdr>
            <w:top w:val="none" w:sz="0" w:space="0" w:color="auto"/>
            <w:left w:val="none" w:sz="0" w:space="0" w:color="auto"/>
            <w:bottom w:val="none" w:sz="0" w:space="0" w:color="auto"/>
            <w:right w:val="none" w:sz="0" w:space="0" w:color="auto"/>
          </w:divBdr>
        </w:div>
      </w:divsChild>
    </w:div>
    <w:div w:id="796485206">
      <w:bodyDiv w:val="1"/>
      <w:marLeft w:val="0"/>
      <w:marRight w:val="0"/>
      <w:marTop w:val="0"/>
      <w:marBottom w:val="0"/>
      <w:divBdr>
        <w:top w:val="none" w:sz="0" w:space="0" w:color="auto"/>
        <w:left w:val="none" w:sz="0" w:space="0" w:color="auto"/>
        <w:bottom w:val="none" w:sz="0" w:space="0" w:color="auto"/>
        <w:right w:val="none" w:sz="0" w:space="0" w:color="auto"/>
      </w:divBdr>
    </w:div>
    <w:div w:id="942810160">
      <w:bodyDiv w:val="1"/>
      <w:marLeft w:val="0"/>
      <w:marRight w:val="0"/>
      <w:marTop w:val="0"/>
      <w:marBottom w:val="0"/>
      <w:divBdr>
        <w:top w:val="none" w:sz="0" w:space="0" w:color="auto"/>
        <w:left w:val="none" w:sz="0" w:space="0" w:color="auto"/>
        <w:bottom w:val="none" w:sz="0" w:space="0" w:color="auto"/>
        <w:right w:val="none" w:sz="0" w:space="0" w:color="auto"/>
      </w:divBdr>
    </w:div>
    <w:div w:id="1115363791">
      <w:bodyDiv w:val="1"/>
      <w:marLeft w:val="0"/>
      <w:marRight w:val="0"/>
      <w:marTop w:val="0"/>
      <w:marBottom w:val="0"/>
      <w:divBdr>
        <w:top w:val="none" w:sz="0" w:space="0" w:color="auto"/>
        <w:left w:val="none" w:sz="0" w:space="0" w:color="auto"/>
        <w:bottom w:val="none" w:sz="0" w:space="0" w:color="auto"/>
        <w:right w:val="none" w:sz="0" w:space="0" w:color="auto"/>
      </w:divBdr>
    </w:div>
    <w:div w:id="1146432151">
      <w:bodyDiv w:val="1"/>
      <w:marLeft w:val="0"/>
      <w:marRight w:val="0"/>
      <w:marTop w:val="0"/>
      <w:marBottom w:val="0"/>
      <w:divBdr>
        <w:top w:val="none" w:sz="0" w:space="0" w:color="auto"/>
        <w:left w:val="none" w:sz="0" w:space="0" w:color="auto"/>
        <w:bottom w:val="none" w:sz="0" w:space="0" w:color="auto"/>
        <w:right w:val="none" w:sz="0" w:space="0" w:color="auto"/>
      </w:divBdr>
      <w:divsChild>
        <w:div w:id="1511724259">
          <w:marLeft w:val="0"/>
          <w:marRight w:val="0"/>
          <w:marTop w:val="0"/>
          <w:marBottom w:val="0"/>
          <w:divBdr>
            <w:top w:val="none" w:sz="0" w:space="0" w:color="auto"/>
            <w:left w:val="none" w:sz="0" w:space="0" w:color="auto"/>
            <w:bottom w:val="none" w:sz="0" w:space="0" w:color="auto"/>
            <w:right w:val="none" w:sz="0" w:space="0" w:color="auto"/>
          </w:divBdr>
        </w:div>
        <w:div w:id="1669556253">
          <w:marLeft w:val="0"/>
          <w:marRight w:val="0"/>
          <w:marTop w:val="0"/>
          <w:marBottom w:val="0"/>
          <w:divBdr>
            <w:top w:val="none" w:sz="0" w:space="0" w:color="auto"/>
            <w:left w:val="none" w:sz="0" w:space="0" w:color="auto"/>
            <w:bottom w:val="none" w:sz="0" w:space="0" w:color="auto"/>
            <w:right w:val="none" w:sz="0" w:space="0" w:color="auto"/>
          </w:divBdr>
        </w:div>
      </w:divsChild>
    </w:div>
    <w:div w:id="1181043851">
      <w:bodyDiv w:val="1"/>
      <w:marLeft w:val="0"/>
      <w:marRight w:val="0"/>
      <w:marTop w:val="0"/>
      <w:marBottom w:val="0"/>
      <w:divBdr>
        <w:top w:val="none" w:sz="0" w:space="0" w:color="auto"/>
        <w:left w:val="none" w:sz="0" w:space="0" w:color="auto"/>
        <w:bottom w:val="none" w:sz="0" w:space="0" w:color="auto"/>
        <w:right w:val="none" w:sz="0" w:space="0" w:color="auto"/>
      </w:divBdr>
    </w:div>
    <w:div w:id="1957567375">
      <w:bodyDiv w:val="1"/>
      <w:marLeft w:val="0"/>
      <w:marRight w:val="0"/>
      <w:marTop w:val="0"/>
      <w:marBottom w:val="0"/>
      <w:divBdr>
        <w:top w:val="none" w:sz="0" w:space="0" w:color="auto"/>
        <w:left w:val="none" w:sz="0" w:space="0" w:color="auto"/>
        <w:bottom w:val="none" w:sz="0" w:space="0" w:color="auto"/>
        <w:right w:val="none" w:sz="0" w:space="0" w:color="auto"/>
      </w:divBdr>
    </w:div>
    <w:div w:id="1999963767">
      <w:bodyDiv w:val="1"/>
      <w:marLeft w:val="0"/>
      <w:marRight w:val="0"/>
      <w:marTop w:val="0"/>
      <w:marBottom w:val="0"/>
      <w:divBdr>
        <w:top w:val="none" w:sz="0" w:space="0" w:color="auto"/>
        <w:left w:val="none" w:sz="0" w:space="0" w:color="auto"/>
        <w:bottom w:val="none" w:sz="0" w:space="0" w:color="auto"/>
        <w:right w:val="none" w:sz="0" w:space="0" w:color="auto"/>
      </w:divBdr>
    </w:div>
    <w:div w:id="2031949581">
      <w:bodyDiv w:val="1"/>
      <w:marLeft w:val="0"/>
      <w:marRight w:val="0"/>
      <w:marTop w:val="0"/>
      <w:marBottom w:val="0"/>
      <w:divBdr>
        <w:top w:val="none" w:sz="0" w:space="0" w:color="auto"/>
        <w:left w:val="none" w:sz="0" w:space="0" w:color="auto"/>
        <w:bottom w:val="none" w:sz="0" w:space="0" w:color="auto"/>
        <w:right w:val="none" w:sz="0" w:space="0" w:color="auto"/>
      </w:divBdr>
    </w:div>
    <w:div w:id="210229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uf.org/moyen-ori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joelle.riachi@auf.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Pages>
  <Words>715</Words>
  <Characters>3937</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Robert</dc:creator>
  <cp:keywords/>
  <dc:description/>
  <cp:lastModifiedBy>Joelle Riachi</cp:lastModifiedBy>
  <cp:revision>46</cp:revision>
  <cp:lastPrinted>2020-10-23T09:58:00Z</cp:lastPrinted>
  <dcterms:created xsi:type="dcterms:W3CDTF">2021-02-26T11:43:00Z</dcterms:created>
  <dcterms:modified xsi:type="dcterms:W3CDTF">2021-03-15T08:09:00Z</dcterms:modified>
</cp:coreProperties>
</file>